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F" w:rsidRPr="00805DEF" w:rsidRDefault="00805DEF" w:rsidP="00805D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45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Приложение №5</w:t>
      </w:r>
      <w:bookmarkStart w:id="0" w:name="_GoBack"/>
      <w:bookmarkEnd w:id="0"/>
    </w:p>
    <w:p w:rsidR="00805DEF" w:rsidRPr="00805DEF" w:rsidRDefault="00805DEF" w:rsidP="00805DEF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МБОУ«СкороднянскаяСОШ» </w:t>
      </w:r>
      <w:r w:rsidRPr="00805D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DEF">
        <w:rPr>
          <w:rFonts w:ascii="Times New Roman" w:eastAsia="Times New Roman" w:hAnsi="Times New Roman" w:cs="Times New Roman"/>
          <w:sz w:val="24"/>
          <w:szCs w:val="24"/>
          <w:lang w:eastAsia="ru-RU"/>
        </w:rPr>
        <w:t>№209</w:t>
      </w:r>
    </w:p>
    <w:p w:rsidR="00805DEF" w:rsidRDefault="00805DEF" w:rsidP="00A365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109" w:rsidRPr="00560D93" w:rsidRDefault="00A3655E" w:rsidP="00A36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D93">
        <w:rPr>
          <w:rFonts w:ascii="Times New Roman" w:hAnsi="Times New Roman" w:cs="Times New Roman"/>
          <w:sz w:val="28"/>
          <w:szCs w:val="28"/>
        </w:rPr>
        <w:t>Состав сотрудников центра</w:t>
      </w:r>
    </w:p>
    <w:p w:rsidR="00977CCE" w:rsidRDefault="00977CCE" w:rsidP="00A3655E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2291"/>
        <w:gridCol w:w="3346"/>
        <w:gridCol w:w="3708"/>
      </w:tblGrid>
      <w:tr w:rsidR="00977CCE" w:rsidRPr="00977CCE" w:rsidTr="00560D93"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line="280" w:lineRule="exact"/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  <w:t>Категория персонала</w:t>
            </w:r>
          </w:p>
          <w:p w:rsidR="00977CCE" w:rsidRPr="00977CCE" w:rsidRDefault="00977CCE" w:rsidP="00977CCE">
            <w:pPr>
              <w:widowControl w:val="0"/>
              <w:spacing w:line="28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b/>
                <w:bCs/>
                <w:color w:val="000000"/>
                <w:szCs w:val="28"/>
                <w:lang w:eastAsia="ru-RU" w:bidi="ru-RU"/>
              </w:rPr>
              <w:t>Позиция (содержание деятельности)</w:t>
            </w:r>
          </w:p>
          <w:p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CE" w:rsidRPr="00977CCE" w:rsidRDefault="00977CCE" w:rsidP="00977CCE">
            <w:pPr>
              <w:keepNext/>
              <w:keepLines/>
              <w:widowControl w:val="0"/>
              <w:spacing w:after="415" w:line="326" w:lineRule="exact"/>
              <w:ind w:right="20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</w:tr>
      <w:tr w:rsidR="00977CCE" w:rsidRPr="00977CCE" w:rsidTr="00560D93"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Управленческий</w:t>
            </w:r>
          </w:p>
          <w:p w:rsidR="00977CCE" w:rsidRPr="00977CCE" w:rsidRDefault="00977CCE" w:rsidP="00977CCE">
            <w:pPr>
              <w:widowControl w:val="0"/>
              <w:spacing w:line="28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персонал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line="280" w:lineRule="exact"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Руководитель</w:t>
            </w:r>
          </w:p>
          <w:p w:rsidR="00977CCE" w:rsidRPr="00977CCE" w:rsidRDefault="00977CCE" w:rsidP="00977CCE">
            <w:pPr>
              <w:widowControl w:val="0"/>
              <w:spacing w:line="28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7CCE" w:rsidRPr="00977CCE" w:rsidRDefault="00977CCE" w:rsidP="00977CCE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Астахова С.А.-заместитель директора</w:t>
            </w:r>
          </w:p>
        </w:tc>
      </w:tr>
      <w:tr w:rsidR="00977CCE" w:rsidRPr="00977CCE" w:rsidTr="00560D93">
        <w:trPr>
          <w:trHeight w:val="750"/>
        </w:trPr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  <w:r w:rsidRPr="00977CCE">
              <w:rPr>
                <w:rFonts w:eastAsia="Tahoma"/>
                <w:szCs w:val="28"/>
                <w:lang w:eastAsia="ru-RU" w:bidi="ru-RU"/>
              </w:rPr>
              <w:t>Основной персонал (учебная часть)</w:t>
            </w:r>
          </w:p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:rsidR="00977CCE" w:rsidRPr="00977CCE" w:rsidRDefault="00977CCE" w:rsidP="00560D93">
            <w:pPr>
              <w:widowControl w:val="0"/>
              <w:numPr>
                <w:ilvl w:val="0"/>
                <w:numId w:val="1"/>
              </w:numPr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дополнительного образования.</w:t>
            </w:r>
          </w:p>
        </w:tc>
        <w:tc>
          <w:tcPr>
            <w:tcW w:w="3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77CCE" w:rsidRP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Доготарь Д.Н.</w:t>
            </w:r>
          </w:p>
        </w:tc>
      </w:tr>
      <w:tr w:rsidR="00977CCE" w:rsidRPr="00977CCE" w:rsidTr="00560D93">
        <w:trPr>
          <w:trHeight w:val="722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560D93">
            <w:pPr>
              <w:widowControl w:val="0"/>
              <w:numPr>
                <w:ilvl w:val="0"/>
                <w:numId w:val="1"/>
              </w:numPr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Педагог-организатор</w:t>
            </w:r>
          </w:p>
          <w:p w:rsidR="00977CCE" w:rsidRPr="00977CCE" w:rsidRDefault="00977CCE" w:rsidP="00560D93">
            <w:pPr>
              <w:widowControl w:val="0"/>
              <w:spacing w:line="280" w:lineRule="exact"/>
              <w:ind w:left="360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CCE" w:rsidRP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Крылова И.Е.</w:t>
            </w:r>
          </w:p>
        </w:tc>
      </w:tr>
      <w:tr w:rsidR="00977CCE" w:rsidRPr="00977CCE" w:rsidTr="00560D93">
        <w:trPr>
          <w:trHeight w:val="252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560D93">
            <w:pPr>
              <w:widowControl w:val="0"/>
              <w:numPr>
                <w:ilvl w:val="0"/>
                <w:numId w:val="1"/>
              </w:numPr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шахматам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CCE" w:rsidRP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77CCE">
              <w:rPr>
                <w:rFonts w:eastAsia="Times New Roman"/>
                <w:b/>
                <w:bCs/>
                <w:sz w:val="24"/>
                <w:szCs w:val="24"/>
              </w:rPr>
              <w:t>Адонин Ю.А.</w:t>
            </w:r>
          </w:p>
        </w:tc>
      </w:tr>
      <w:tr w:rsidR="00977CCE" w:rsidRPr="00977CCE" w:rsidTr="00560D93">
        <w:trPr>
          <w:trHeight w:val="1112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560D93">
            <w:pPr>
              <w:widowControl w:val="0"/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4.</w:t>
            </w:r>
            <w:r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предмету «ОБЖ»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CCE" w:rsidRP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Шульгин С.С.</w:t>
            </w:r>
          </w:p>
        </w:tc>
      </w:tr>
      <w:tr w:rsidR="00977CCE" w:rsidRPr="00977CCE" w:rsidTr="00560D93">
        <w:trPr>
          <w:trHeight w:val="730"/>
        </w:trPr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977CCE" w:rsidRPr="00977CCE" w:rsidRDefault="00560D93" w:rsidP="00560D93">
            <w:pPr>
              <w:widowControl w:val="0"/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5.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</w:t>
            </w:r>
            <w:r w:rsidR="00805DEF">
              <w:rPr>
                <w:rFonts w:eastAsia="Tahoma"/>
                <w:color w:val="000000"/>
                <w:szCs w:val="28"/>
                <w:lang w:eastAsia="ru-RU" w:bidi="ru-RU"/>
              </w:rPr>
              <w:t>и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 xml:space="preserve"> по предмету «Технология»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7CCE" w:rsidRDefault="00977CCE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77CCE">
              <w:rPr>
                <w:rFonts w:eastAsia="Times New Roman"/>
                <w:b/>
                <w:bCs/>
                <w:sz w:val="24"/>
                <w:szCs w:val="24"/>
              </w:rPr>
              <w:t>Булгакова Т.В., Агафонов</w:t>
            </w:r>
            <w:r w:rsidR="00805DEF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560D93">
              <w:rPr>
                <w:rFonts w:eastAsia="Times New Roman"/>
                <w:b/>
                <w:bCs/>
                <w:sz w:val="24"/>
                <w:szCs w:val="24"/>
              </w:rPr>
              <w:t>С.П</w:t>
            </w:r>
            <w:r w:rsidR="00805DEF">
              <w:rPr>
                <w:rFonts w:eastAsia="Times New Roman"/>
                <w:b/>
                <w:bCs/>
                <w:sz w:val="24"/>
                <w:szCs w:val="24"/>
              </w:rPr>
              <w:t>., Шульгина Н.В.</w:t>
            </w:r>
          </w:p>
        </w:tc>
      </w:tr>
      <w:tr w:rsidR="00977CCE" w:rsidRPr="00977CCE" w:rsidTr="00560D93">
        <w:trPr>
          <w:trHeight w:val="560"/>
        </w:trPr>
        <w:tc>
          <w:tcPr>
            <w:tcW w:w="2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977CCE" w:rsidP="00977CCE">
            <w:pPr>
              <w:widowControl w:val="0"/>
              <w:spacing w:after="180" w:line="280" w:lineRule="exact"/>
              <w:jc w:val="center"/>
              <w:rPr>
                <w:rFonts w:eastAsia="Tahoma"/>
                <w:szCs w:val="28"/>
                <w:lang w:eastAsia="ru-RU" w:bidi="ru-RU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77CCE" w:rsidRPr="00977CCE" w:rsidRDefault="00560D93" w:rsidP="00560D93">
            <w:pPr>
              <w:widowControl w:val="0"/>
              <w:spacing w:line="280" w:lineRule="exact"/>
              <w:contextualSpacing/>
              <w:rPr>
                <w:rFonts w:eastAsia="Tahoma"/>
                <w:color w:val="000000"/>
                <w:szCs w:val="28"/>
                <w:lang w:eastAsia="ru-RU" w:bidi="ru-RU"/>
              </w:rPr>
            </w:pPr>
            <w:r>
              <w:rPr>
                <w:rFonts w:eastAsia="Tahoma"/>
                <w:color w:val="000000"/>
                <w:szCs w:val="28"/>
                <w:lang w:eastAsia="ru-RU" w:bidi="ru-RU"/>
              </w:rPr>
              <w:t>6.</w:t>
            </w:r>
            <w:r w:rsidR="00977CCE" w:rsidRPr="00977CCE">
              <w:rPr>
                <w:rFonts w:eastAsia="Tahoma"/>
                <w:color w:val="000000"/>
                <w:szCs w:val="28"/>
                <w:lang w:eastAsia="ru-RU" w:bidi="ru-RU"/>
              </w:rPr>
              <w:t>Педагог по предмету «Информатика»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7CCE" w:rsidRDefault="00560D93" w:rsidP="00560D93">
            <w:pPr>
              <w:keepNext/>
              <w:keepLines/>
              <w:widowControl w:val="0"/>
              <w:spacing w:after="415" w:line="326" w:lineRule="exact"/>
              <w:ind w:right="20"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Горбунова С.А.,</w:t>
            </w:r>
          </w:p>
        </w:tc>
      </w:tr>
    </w:tbl>
    <w:p w:rsidR="00977CCE" w:rsidRPr="00A3655E" w:rsidRDefault="00977CCE" w:rsidP="00A3655E">
      <w:pPr>
        <w:jc w:val="center"/>
        <w:rPr>
          <w:rFonts w:ascii="Times New Roman" w:hAnsi="Times New Roman" w:cs="Times New Roman"/>
        </w:rPr>
      </w:pPr>
    </w:p>
    <w:sectPr w:rsidR="00977CCE" w:rsidRPr="00A3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0A2"/>
    <w:multiLevelType w:val="hybridMultilevel"/>
    <w:tmpl w:val="17382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69"/>
    <w:rsid w:val="001F6169"/>
    <w:rsid w:val="004534E6"/>
    <w:rsid w:val="00560D93"/>
    <w:rsid w:val="005B7109"/>
    <w:rsid w:val="00805DEF"/>
    <w:rsid w:val="00977CCE"/>
    <w:rsid w:val="00A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7CC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77CC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7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Елена</cp:lastModifiedBy>
  <cp:revision>7</cp:revision>
  <dcterms:created xsi:type="dcterms:W3CDTF">2021-09-19T14:46:00Z</dcterms:created>
  <dcterms:modified xsi:type="dcterms:W3CDTF">2021-09-20T15:05:00Z</dcterms:modified>
</cp:coreProperties>
</file>