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85B9" w14:textId="77777777" w:rsidR="00A46B26" w:rsidRDefault="00A46B26" w:rsidP="00A46B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программы по английскому языку 10-11 классы</w:t>
      </w:r>
    </w:p>
    <w:p w14:paraId="5A22D369" w14:textId="77777777" w:rsidR="00A46B26" w:rsidRDefault="00A46B26" w:rsidP="00A46B26">
      <w:pPr>
        <w:ind w:left="72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>а по английскому языку для 10-11</w:t>
      </w:r>
      <w:r w:rsidRPr="00295EF2">
        <w:rPr>
          <w:rFonts w:ascii="Times New Roman" w:hAnsi="Times New Roman" w:cs="Times New Roman"/>
          <w:sz w:val="28"/>
          <w:szCs w:val="28"/>
        </w:rPr>
        <w:t xml:space="preserve"> классов составлена  на основе следующих нормативных документов:</w:t>
      </w:r>
    </w:p>
    <w:p w14:paraId="05154EBF" w14:textId="77777777" w:rsidR="00A46B26" w:rsidRPr="00295EF2" w:rsidRDefault="00A46B26" w:rsidP="00A46B2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14:paraId="1D7AA292" w14:textId="77777777" w:rsidR="00A46B26" w:rsidRPr="00295EF2" w:rsidRDefault="00A46B26" w:rsidP="00A46B2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295EF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95EF2">
        <w:rPr>
          <w:rFonts w:ascii="Times New Roman" w:hAnsi="Times New Roman" w:cs="Times New Roman"/>
          <w:sz w:val="28"/>
          <w:szCs w:val="28"/>
        </w:rPr>
        <w:t xml:space="preserve"> № 373;</w:t>
      </w:r>
    </w:p>
    <w:p w14:paraId="04BB82D3" w14:textId="77777777" w:rsidR="00A46B26" w:rsidRPr="00295EF2" w:rsidRDefault="00A46B26" w:rsidP="00A46B2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EF2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декабря 2009г. № 373»; </w:t>
      </w:r>
    </w:p>
    <w:p w14:paraId="28968C94" w14:textId="77777777" w:rsidR="00A46B26" w:rsidRPr="00295EF2" w:rsidRDefault="00A46B26" w:rsidP="00A46B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на 2016-2017 учебный год (приказ Министерства образования и науки РФ от 26.01.2016 г. № 38);</w:t>
      </w:r>
    </w:p>
    <w:p w14:paraId="329BDEE3" w14:textId="77777777" w:rsidR="00A46B26" w:rsidRPr="00295EF2" w:rsidRDefault="00A46B26" w:rsidP="00A46B2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EF2"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14:paraId="20C26B21" w14:textId="77777777" w:rsidR="00A46B26" w:rsidRPr="00295EF2" w:rsidRDefault="00A46B26" w:rsidP="00A46B2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 xml:space="preserve">Примерные программы по английскому языку; </w:t>
      </w:r>
    </w:p>
    <w:p w14:paraId="5D94A176" w14:textId="77777777" w:rsidR="00A46B26" w:rsidRPr="00295EF2" w:rsidRDefault="00A46B26" w:rsidP="00A46B2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 xml:space="preserve">Авторская программа </w:t>
      </w:r>
      <w:proofErr w:type="spellStart"/>
      <w:r w:rsidRPr="00295EF2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295EF2">
        <w:rPr>
          <w:rFonts w:ascii="Times New Roman" w:hAnsi="Times New Roman" w:cs="Times New Roman"/>
          <w:sz w:val="28"/>
          <w:szCs w:val="28"/>
        </w:rPr>
        <w:t xml:space="preserve"> М.З., </w:t>
      </w:r>
      <w:proofErr w:type="spellStart"/>
      <w:r w:rsidRPr="00295EF2">
        <w:rPr>
          <w:rFonts w:ascii="Times New Roman" w:hAnsi="Times New Roman" w:cs="Times New Roman"/>
          <w:sz w:val="28"/>
          <w:szCs w:val="28"/>
        </w:rPr>
        <w:t>Трубаневой</w:t>
      </w:r>
      <w:proofErr w:type="spellEnd"/>
      <w:r w:rsidRPr="00295EF2">
        <w:rPr>
          <w:rFonts w:ascii="Times New Roman" w:hAnsi="Times New Roman" w:cs="Times New Roman"/>
          <w:sz w:val="28"/>
          <w:szCs w:val="28"/>
        </w:rPr>
        <w:t xml:space="preserve"> Н.Н.  «Рабочая программа курса английского языка к УМК «Английский с удовольствием»/“</w:t>
      </w:r>
      <w:proofErr w:type="spellStart"/>
      <w:r w:rsidRPr="00295EF2">
        <w:rPr>
          <w:rFonts w:ascii="Times New Roman" w:hAnsi="Times New Roman" w:cs="Times New Roman"/>
          <w:sz w:val="28"/>
          <w:szCs w:val="28"/>
          <w:lang w:val="en-US"/>
        </w:rPr>
        <w:t>EnjoyEnglish</w:t>
      </w:r>
      <w:proofErr w:type="spellEnd"/>
      <w:r w:rsidRPr="00295EF2">
        <w:rPr>
          <w:rFonts w:ascii="Times New Roman" w:hAnsi="Times New Roman" w:cs="Times New Roman"/>
          <w:sz w:val="28"/>
          <w:szCs w:val="28"/>
        </w:rPr>
        <w:t>” для  2-4 классов общеобразовательных уч</w:t>
      </w:r>
      <w:r>
        <w:rPr>
          <w:rFonts w:ascii="Times New Roman" w:hAnsi="Times New Roman" w:cs="Times New Roman"/>
          <w:sz w:val="28"/>
          <w:szCs w:val="28"/>
        </w:rPr>
        <w:t>реждений» – Москва: Дрофа, 2017</w:t>
      </w:r>
      <w:r w:rsidRPr="00295E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0308DB" w14:textId="77777777" w:rsidR="00A46B26" w:rsidRPr="00295EF2" w:rsidRDefault="00A46B26" w:rsidP="00A46B2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95EF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295EF2">
        <w:rPr>
          <w:rFonts w:ascii="Times New Roman" w:hAnsi="Times New Roman" w:cs="Times New Roman"/>
          <w:sz w:val="28"/>
          <w:szCs w:val="28"/>
        </w:rPr>
        <w:t>»;</w:t>
      </w:r>
    </w:p>
    <w:p w14:paraId="51777CFE" w14:textId="77777777" w:rsidR="00A46B26" w:rsidRPr="00295EF2" w:rsidRDefault="00A46B26" w:rsidP="00A46B2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>Учебный план М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295EF2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0030864" w14:textId="77777777" w:rsidR="00A46B26" w:rsidRPr="00295EF2" w:rsidRDefault="00A46B26" w:rsidP="00A46B2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>Годовой учебный календарный график М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3F65E8A7" w14:textId="77777777" w:rsidR="00A46B26" w:rsidRDefault="00A46B26" w:rsidP="00A46B26">
      <w:pPr>
        <w:rPr>
          <w:rFonts w:ascii="Times New Roman" w:hAnsi="Times New Roman" w:cs="Times New Roman"/>
          <w:sz w:val="28"/>
          <w:szCs w:val="28"/>
        </w:rPr>
      </w:pPr>
    </w:p>
    <w:p w14:paraId="439B201D" w14:textId="77777777" w:rsidR="00A46B26" w:rsidRDefault="00A46B26" w:rsidP="00A46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по английскому языку:</w:t>
      </w:r>
    </w:p>
    <w:p w14:paraId="312BE362" w14:textId="77777777" w:rsidR="00A46B26" w:rsidRDefault="00A46B26" w:rsidP="00A46B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722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»</w:t>
      </w:r>
      <w:r w:rsidRPr="00722C1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«Английский с удовольствием» 10 класс М. З. </w:t>
      </w:r>
      <w:proofErr w:type="spellStart"/>
      <w:r>
        <w:rPr>
          <w:rFonts w:ascii="Times New Roman" w:hAnsi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Е.Е. </w:t>
      </w:r>
      <w:proofErr w:type="spellStart"/>
      <w:r>
        <w:rPr>
          <w:rFonts w:ascii="Times New Roman" w:hAnsi="Times New Roman"/>
          <w:sz w:val="28"/>
          <w:szCs w:val="28"/>
        </w:rPr>
        <w:t>Бабушис</w:t>
      </w:r>
      <w:proofErr w:type="spellEnd"/>
      <w:r>
        <w:rPr>
          <w:rFonts w:ascii="Times New Roman" w:hAnsi="Times New Roman"/>
          <w:sz w:val="28"/>
          <w:szCs w:val="28"/>
        </w:rPr>
        <w:t>, Н. Д. Снежко -8-е изд., - М.: Дрофа, 2020</w:t>
      </w:r>
    </w:p>
    <w:p w14:paraId="7BBF0130" w14:textId="77777777" w:rsidR="00A46B26" w:rsidRDefault="00A46B26" w:rsidP="00A46B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722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»</w:t>
      </w:r>
      <w:r w:rsidRPr="00722C1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«Английский с удовольствием» 11 класс М. З. </w:t>
      </w:r>
      <w:proofErr w:type="spellStart"/>
      <w:r>
        <w:rPr>
          <w:rFonts w:ascii="Times New Roman" w:hAnsi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Е.Е. </w:t>
      </w:r>
      <w:proofErr w:type="spellStart"/>
      <w:r>
        <w:rPr>
          <w:rFonts w:ascii="Times New Roman" w:hAnsi="Times New Roman"/>
          <w:sz w:val="28"/>
          <w:szCs w:val="28"/>
        </w:rPr>
        <w:t>Бабушис</w:t>
      </w:r>
      <w:proofErr w:type="spellEnd"/>
      <w:r>
        <w:rPr>
          <w:rFonts w:ascii="Times New Roman" w:hAnsi="Times New Roman"/>
          <w:sz w:val="28"/>
          <w:szCs w:val="28"/>
        </w:rPr>
        <w:t>, Н. Д. Снежко -5-е изд., - М.: Дрофа, 2020</w:t>
      </w:r>
    </w:p>
    <w:p w14:paraId="699D7F6D" w14:textId="77777777" w:rsidR="00A46B26" w:rsidRDefault="00A46B26" w:rsidP="00A46B26">
      <w:pPr>
        <w:shd w:val="clear" w:color="auto" w:fill="FFFFFF"/>
        <w:spacing w:before="115"/>
        <w:ind w:left="-900"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Цели рабочей программы:</w:t>
      </w:r>
    </w:p>
    <w:p w14:paraId="5A2E7580" w14:textId="77777777" w:rsidR="00A46B26" w:rsidRPr="00A46B26" w:rsidRDefault="00A46B26" w:rsidP="00A46B26">
      <w:pPr>
        <w:shd w:val="clear" w:color="auto" w:fill="FFFFFF"/>
        <w:spacing w:before="115"/>
        <w:ind w:left="-9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6B26">
        <w:rPr>
          <w:rFonts w:ascii="Times New Roman" w:hAnsi="Times New Roman" w:cs="Times New Roman"/>
          <w:spacing w:val="-1"/>
          <w:sz w:val="28"/>
          <w:szCs w:val="28"/>
        </w:rPr>
        <w:t xml:space="preserve">Развивается </w:t>
      </w:r>
      <w:r w:rsidRPr="00A46B2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коммуникативная компетенция </w:t>
      </w:r>
      <w:r w:rsidRPr="00A46B26">
        <w:rPr>
          <w:rFonts w:ascii="Times New Roman" w:hAnsi="Times New Roman" w:cs="Times New Roman"/>
          <w:sz w:val="28"/>
          <w:szCs w:val="28"/>
        </w:rPr>
        <w:t>на английском языке в совокупности ее состав</w:t>
      </w:r>
      <w:r w:rsidRPr="00A46B26">
        <w:rPr>
          <w:rFonts w:ascii="Times New Roman" w:hAnsi="Times New Roman" w:cs="Times New Roman"/>
          <w:sz w:val="28"/>
          <w:szCs w:val="28"/>
        </w:rPr>
        <w:softHyphen/>
        <w:t>ляющих — речевой, языковой, социокультур</w:t>
      </w:r>
      <w:r w:rsidRPr="00A46B26">
        <w:rPr>
          <w:rFonts w:ascii="Times New Roman" w:hAnsi="Times New Roman" w:cs="Times New Roman"/>
          <w:sz w:val="28"/>
          <w:szCs w:val="28"/>
        </w:rPr>
        <w:softHyphen/>
      </w:r>
      <w:r w:rsidRPr="00A46B26">
        <w:rPr>
          <w:rFonts w:ascii="Times New Roman" w:hAnsi="Times New Roman" w:cs="Times New Roman"/>
          <w:spacing w:val="-2"/>
          <w:sz w:val="28"/>
          <w:szCs w:val="28"/>
        </w:rPr>
        <w:t xml:space="preserve">ной, компенсаторной, учебно-познавательной, а </w:t>
      </w:r>
      <w:r w:rsidRPr="00A46B26">
        <w:rPr>
          <w:rFonts w:ascii="Times New Roman" w:hAnsi="Times New Roman" w:cs="Times New Roman"/>
          <w:sz w:val="28"/>
          <w:szCs w:val="28"/>
        </w:rPr>
        <w:t xml:space="preserve">именно:     </w:t>
      </w:r>
    </w:p>
    <w:p w14:paraId="435EA7D6" w14:textId="77777777" w:rsidR="00A46B26" w:rsidRPr="00A46B26" w:rsidRDefault="00A46B26" w:rsidP="00A46B26">
      <w:pPr>
        <w:widowControl w:val="0"/>
        <w:numPr>
          <w:ilvl w:val="0"/>
          <w:numId w:val="3"/>
        </w:numPr>
        <w:shd w:val="clear" w:color="auto" w:fill="FFFFFF"/>
        <w:tabs>
          <w:tab w:val="clear" w:pos="0"/>
          <w:tab w:val="left" w:pos="-180"/>
        </w:tabs>
        <w:suppressAutoHyphens/>
        <w:autoSpaceDE w:val="0"/>
        <w:spacing w:after="0" w:line="240" w:lineRule="auto"/>
        <w:ind w:left="-9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6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речевая компетенция </w:t>
      </w:r>
      <w:r w:rsidRPr="00A46B26">
        <w:rPr>
          <w:rFonts w:ascii="Times New Roman" w:hAnsi="Times New Roman" w:cs="Times New Roman"/>
          <w:sz w:val="28"/>
          <w:szCs w:val="28"/>
        </w:rPr>
        <w:t>— развиваются сформированные на базе основной школы ком</w:t>
      </w:r>
      <w:r w:rsidRPr="00A46B26">
        <w:rPr>
          <w:rFonts w:ascii="Times New Roman" w:hAnsi="Times New Roman" w:cs="Times New Roman"/>
          <w:sz w:val="28"/>
          <w:szCs w:val="28"/>
        </w:rPr>
        <w:softHyphen/>
      </w:r>
      <w:r w:rsidRPr="00A46B26">
        <w:rPr>
          <w:rFonts w:ascii="Times New Roman" w:hAnsi="Times New Roman" w:cs="Times New Roman"/>
          <w:spacing w:val="-3"/>
          <w:sz w:val="28"/>
          <w:szCs w:val="28"/>
        </w:rPr>
        <w:t xml:space="preserve">муникативные умения в говорении, аудировании, чтении, письме с тем, чтобы школьники достигли </w:t>
      </w:r>
      <w:r w:rsidRPr="00A46B26">
        <w:rPr>
          <w:rFonts w:ascii="Times New Roman" w:hAnsi="Times New Roman" w:cs="Times New Roman"/>
          <w:sz w:val="28"/>
          <w:szCs w:val="28"/>
        </w:rPr>
        <w:t>общеевропейского порогового уровня обучен</w:t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t>ности (</w:t>
      </w:r>
      <w:r w:rsidRPr="00A46B26">
        <w:rPr>
          <w:rFonts w:ascii="Times New Roman" w:hAnsi="Times New Roman" w:cs="Times New Roman"/>
          <w:spacing w:val="-1"/>
          <w:sz w:val="28"/>
          <w:szCs w:val="28"/>
          <w:lang w:val="en-US"/>
        </w:rPr>
        <w:t>Bl</w:t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t xml:space="preserve"> / </w:t>
      </w:r>
      <w:r w:rsidRPr="00A46B26">
        <w:rPr>
          <w:rFonts w:ascii="Times New Roman" w:hAnsi="Times New Roman" w:cs="Times New Roman"/>
          <w:spacing w:val="-1"/>
          <w:sz w:val="28"/>
          <w:szCs w:val="28"/>
          <w:lang w:val="en-US"/>
        </w:rPr>
        <w:t>Threshold</w:t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B26">
        <w:rPr>
          <w:rFonts w:ascii="Times New Roman" w:hAnsi="Times New Roman" w:cs="Times New Roman"/>
          <w:spacing w:val="-1"/>
          <w:sz w:val="28"/>
          <w:szCs w:val="28"/>
          <w:lang w:val="en-US"/>
        </w:rPr>
        <w:t>level</w:t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t xml:space="preserve"> (согласно документам </w:t>
      </w:r>
      <w:r w:rsidRPr="00A46B26">
        <w:rPr>
          <w:rFonts w:ascii="Times New Roman" w:hAnsi="Times New Roman" w:cs="Times New Roman"/>
          <w:sz w:val="28"/>
          <w:szCs w:val="28"/>
        </w:rPr>
        <w:t xml:space="preserve">Совета Европы) / </w:t>
      </w:r>
      <w:r w:rsidRPr="00A46B26">
        <w:rPr>
          <w:rFonts w:ascii="Times New Roman" w:hAnsi="Times New Roman" w:cs="Times New Roman"/>
          <w:sz w:val="28"/>
          <w:szCs w:val="28"/>
          <w:lang w:val="en-US"/>
        </w:rPr>
        <w:t>Intermediate</w:t>
      </w:r>
      <w:r w:rsidRPr="00A46B26">
        <w:rPr>
          <w:rFonts w:ascii="Times New Roman" w:hAnsi="Times New Roman" w:cs="Times New Roman"/>
          <w:sz w:val="28"/>
          <w:szCs w:val="28"/>
        </w:rPr>
        <w:t xml:space="preserve"> </w:t>
      </w:r>
      <w:r w:rsidRPr="00A46B26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Pr="00A46B26">
        <w:rPr>
          <w:rFonts w:ascii="Times New Roman" w:hAnsi="Times New Roman" w:cs="Times New Roman"/>
          <w:sz w:val="28"/>
          <w:szCs w:val="28"/>
        </w:rPr>
        <w:t>);</w:t>
      </w:r>
    </w:p>
    <w:p w14:paraId="21598BA5" w14:textId="77777777" w:rsidR="00A46B26" w:rsidRPr="00A46B26" w:rsidRDefault="00A46B26" w:rsidP="00A46B26">
      <w:pPr>
        <w:widowControl w:val="0"/>
        <w:numPr>
          <w:ilvl w:val="0"/>
          <w:numId w:val="3"/>
        </w:numPr>
        <w:shd w:val="clear" w:color="auto" w:fill="FFFFFF"/>
        <w:tabs>
          <w:tab w:val="clear" w:pos="0"/>
          <w:tab w:val="num" w:pos="-900"/>
          <w:tab w:val="left" w:pos="581"/>
        </w:tabs>
        <w:suppressAutoHyphens/>
        <w:autoSpaceDE w:val="0"/>
        <w:spacing w:after="0" w:line="240" w:lineRule="auto"/>
        <w:ind w:left="-9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6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языковая компетенция </w:t>
      </w:r>
      <w:r w:rsidRPr="00A46B26">
        <w:rPr>
          <w:rFonts w:ascii="Times New Roman" w:hAnsi="Times New Roman" w:cs="Times New Roman"/>
          <w:sz w:val="28"/>
          <w:szCs w:val="28"/>
        </w:rPr>
        <w:t>— систематизиру</w:t>
      </w:r>
      <w:r w:rsidRPr="00A46B26">
        <w:rPr>
          <w:rFonts w:ascii="Times New Roman" w:hAnsi="Times New Roman" w:cs="Times New Roman"/>
          <w:sz w:val="28"/>
          <w:szCs w:val="28"/>
        </w:rPr>
        <w:softHyphen/>
        <w:t>ются ранее усвоенные и накапливаются новые языковые средства, обеспечивающие возмож</w:t>
      </w:r>
      <w:r w:rsidRPr="00A46B26">
        <w:rPr>
          <w:rFonts w:ascii="Times New Roman" w:hAnsi="Times New Roman" w:cs="Times New Roman"/>
          <w:sz w:val="28"/>
          <w:szCs w:val="28"/>
        </w:rPr>
        <w:softHyphen/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t>ность общаться на темы, предусмотренные стан</w:t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46B26">
        <w:rPr>
          <w:rFonts w:ascii="Times New Roman" w:hAnsi="Times New Roman" w:cs="Times New Roman"/>
          <w:spacing w:val="-3"/>
          <w:sz w:val="28"/>
          <w:szCs w:val="28"/>
        </w:rPr>
        <w:t xml:space="preserve">дартом и примерной программой по английскому </w:t>
      </w:r>
      <w:r w:rsidRPr="00A46B26">
        <w:rPr>
          <w:rFonts w:ascii="Times New Roman" w:hAnsi="Times New Roman" w:cs="Times New Roman"/>
          <w:sz w:val="28"/>
          <w:szCs w:val="28"/>
        </w:rPr>
        <w:t>языку для данного этапа школьного образова</w:t>
      </w:r>
      <w:r w:rsidRPr="00A46B26">
        <w:rPr>
          <w:rFonts w:ascii="Times New Roman" w:hAnsi="Times New Roman" w:cs="Times New Roman"/>
          <w:sz w:val="28"/>
          <w:szCs w:val="28"/>
        </w:rPr>
        <w:softHyphen/>
        <w:t>ния;</w:t>
      </w:r>
    </w:p>
    <w:p w14:paraId="034EF6B0" w14:textId="77777777" w:rsidR="00A46B26" w:rsidRPr="00A46B26" w:rsidRDefault="00A46B26" w:rsidP="00A46B26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-900"/>
          <w:tab w:val="left" w:pos="590"/>
        </w:tabs>
        <w:suppressAutoHyphens/>
        <w:autoSpaceDE w:val="0"/>
        <w:spacing w:after="0" w:line="240" w:lineRule="auto"/>
        <w:ind w:left="-9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6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социокультурная компетенция</w:t>
      </w:r>
      <w:r w:rsidRPr="00A46B26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A46B26">
        <w:rPr>
          <w:rFonts w:ascii="Times New Roman" w:hAnsi="Times New Roman" w:cs="Times New Roman"/>
          <w:sz w:val="28"/>
          <w:szCs w:val="28"/>
        </w:rPr>
        <w:t>школь</w:t>
      </w:r>
      <w:r w:rsidRPr="00A46B26">
        <w:rPr>
          <w:rFonts w:ascii="Times New Roman" w:hAnsi="Times New Roman" w:cs="Times New Roman"/>
          <w:sz w:val="28"/>
          <w:szCs w:val="28"/>
        </w:rPr>
        <w:softHyphen/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t xml:space="preserve">ники приобщаются к культуре и реалиям стран, говорящих на английском языке, в рамках более </w:t>
      </w:r>
      <w:r w:rsidRPr="00A46B26">
        <w:rPr>
          <w:rFonts w:ascii="Times New Roman" w:hAnsi="Times New Roman" w:cs="Times New Roman"/>
          <w:sz w:val="28"/>
          <w:szCs w:val="28"/>
        </w:rPr>
        <w:t>широкого спектра сфер, тем и ситуаций обще</w:t>
      </w:r>
      <w:r w:rsidRPr="00A46B26">
        <w:rPr>
          <w:rFonts w:ascii="Times New Roman" w:hAnsi="Times New Roman" w:cs="Times New Roman"/>
          <w:sz w:val="28"/>
          <w:szCs w:val="28"/>
        </w:rPr>
        <w:softHyphen/>
      </w:r>
      <w:r w:rsidRPr="00A46B26">
        <w:rPr>
          <w:rFonts w:ascii="Times New Roman" w:hAnsi="Times New Roman" w:cs="Times New Roman"/>
          <w:spacing w:val="-3"/>
          <w:sz w:val="28"/>
          <w:szCs w:val="28"/>
        </w:rPr>
        <w:t>ния, отвечающих опыту, интересам учащихся 15-</w:t>
      </w:r>
      <w:r w:rsidRPr="00A46B26">
        <w:rPr>
          <w:rFonts w:ascii="Times New Roman" w:hAnsi="Times New Roman" w:cs="Times New Roman"/>
          <w:sz w:val="28"/>
          <w:szCs w:val="28"/>
        </w:rPr>
        <w:t xml:space="preserve">17 лет, соответствующих их психологическим </w:t>
      </w:r>
      <w:proofErr w:type="spellStart"/>
      <w:r w:rsidRPr="00A46B26">
        <w:rPr>
          <w:rFonts w:ascii="Times New Roman" w:hAnsi="Times New Roman" w:cs="Times New Roman"/>
          <w:sz w:val="28"/>
          <w:szCs w:val="28"/>
        </w:rPr>
        <w:t>особенностям</w:t>
      </w:r>
      <w:r w:rsidRPr="00A46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компенсаторная</w:t>
      </w:r>
      <w:proofErr w:type="spellEnd"/>
      <w:r w:rsidRPr="00A46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компетенция</w:t>
      </w:r>
      <w:r w:rsidRPr="00A46B26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A46B26">
        <w:rPr>
          <w:rFonts w:ascii="Times New Roman" w:hAnsi="Times New Roman" w:cs="Times New Roman"/>
          <w:sz w:val="28"/>
          <w:szCs w:val="28"/>
        </w:rPr>
        <w:t>разви</w:t>
      </w:r>
      <w:r w:rsidRPr="00A46B26">
        <w:rPr>
          <w:rFonts w:ascii="Times New Roman" w:hAnsi="Times New Roman" w:cs="Times New Roman"/>
          <w:sz w:val="28"/>
          <w:szCs w:val="28"/>
        </w:rPr>
        <w:softHyphen/>
        <w:t xml:space="preserve">ваются умения в процессе общения выходить </w:t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t>из затруднительного положения, вызванного не</w:t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softHyphen/>
        <w:t>хваткой языковых средств за счет перифраза, ис</w:t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softHyphen/>
        <w:t>пользования синонимов, дефиниций, а также та</w:t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46B26">
        <w:rPr>
          <w:rFonts w:ascii="Times New Roman" w:hAnsi="Times New Roman" w:cs="Times New Roman"/>
          <w:sz w:val="28"/>
          <w:szCs w:val="28"/>
        </w:rPr>
        <w:t>ких невербальных средств, как жесты, мимика;</w:t>
      </w:r>
    </w:p>
    <w:p w14:paraId="075A64D4" w14:textId="77777777" w:rsidR="00A46B26" w:rsidRPr="00A46B26" w:rsidRDefault="00A46B26" w:rsidP="00A46B26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590"/>
        </w:tabs>
        <w:suppressAutoHyphens/>
        <w:autoSpaceDE w:val="0"/>
        <w:spacing w:after="0" w:line="240" w:lineRule="auto"/>
        <w:ind w:left="-9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6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учебно-познавательная компетенция </w:t>
      </w:r>
      <w:r w:rsidRPr="00A46B26">
        <w:rPr>
          <w:rFonts w:ascii="Times New Roman" w:hAnsi="Times New Roman" w:cs="Times New Roman"/>
          <w:sz w:val="28"/>
          <w:szCs w:val="28"/>
        </w:rPr>
        <w:t xml:space="preserve">— </w:t>
      </w:r>
      <w:r w:rsidRPr="00A46B26">
        <w:rPr>
          <w:rFonts w:ascii="Times New Roman" w:hAnsi="Times New Roman" w:cs="Times New Roman"/>
          <w:spacing w:val="-3"/>
          <w:sz w:val="28"/>
          <w:szCs w:val="28"/>
        </w:rPr>
        <w:t>развивается желание и умение школьников само</w:t>
      </w:r>
      <w:r w:rsidRPr="00A46B26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стоятельно изучать английский язык доступными </w:t>
      </w:r>
      <w:r w:rsidRPr="00A46B26">
        <w:rPr>
          <w:rFonts w:ascii="Times New Roman" w:hAnsi="Times New Roman" w:cs="Times New Roman"/>
          <w:sz w:val="28"/>
          <w:szCs w:val="28"/>
        </w:rPr>
        <w:t xml:space="preserve">им способами (например, в процессе поиска и </w:t>
      </w:r>
      <w:r w:rsidRPr="00A46B26">
        <w:rPr>
          <w:rFonts w:ascii="Times New Roman" w:hAnsi="Times New Roman" w:cs="Times New Roman"/>
          <w:spacing w:val="-4"/>
          <w:sz w:val="28"/>
          <w:szCs w:val="28"/>
        </w:rPr>
        <w:t xml:space="preserve">обработки информации на английском языке при </w:t>
      </w:r>
      <w:r w:rsidRPr="00A46B26">
        <w:rPr>
          <w:rFonts w:ascii="Times New Roman" w:hAnsi="Times New Roman" w:cs="Times New Roman"/>
          <w:sz w:val="28"/>
          <w:szCs w:val="28"/>
        </w:rPr>
        <w:t xml:space="preserve">выполнении проектов, с помощью интернета и </w:t>
      </w:r>
      <w:r w:rsidRPr="00A46B26">
        <w:rPr>
          <w:rFonts w:ascii="Times New Roman" w:hAnsi="Times New Roman" w:cs="Times New Roman"/>
          <w:spacing w:val="-2"/>
          <w:sz w:val="28"/>
          <w:szCs w:val="28"/>
        </w:rPr>
        <w:t>т. п.); использовать специальные учебные умения (умение пользоваться словарями и справочника</w:t>
      </w:r>
      <w:r w:rsidRPr="00A46B2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46B26">
        <w:rPr>
          <w:rFonts w:ascii="Times New Roman" w:hAnsi="Times New Roman" w:cs="Times New Roman"/>
          <w:sz w:val="28"/>
          <w:szCs w:val="28"/>
        </w:rPr>
        <w:t>ми, умение интерпретировать информацию уст</w:t>
      </w:r>
      <w:r w:rsidRPr="00A46B26">
        <w:rPr>
          <w:rFonts w:ascii="Times New Roman" w:hAnsi="Times New Roman" w:cs="Times New Roman"/>
          <w:sz w:val="28"/>
          <w:szCs w:val="28"/>
        </w:rPr>
        <w:softHyphen/>
        <w:t>ного и письменного текста и др.); пользоваться современными информационными технология</w:t>
      </w:r>
      <w:r w:rsidRPr="00A46B26">
        <w:rPr>
          <w:rFonts w:ascii="Times New Roman" w:hAnsi="Times New Roman" w:cs="Times New Roman"/>
          <w:sz w:val="28"/>
          <w:szCs w:val="28"/>
        </w:rPr>
        <w:softHyphen/>
        <w:t>ми, опираясь на владение английским языком.</w:t>
      </w:r>
    </w:p>
    <w:p w14:paraId="31DAD6E9" w14:textId="77777777" w:rsidR="00A46B26" w:rsidRDefault="00A46B26" w:rsidP="00A46B26">
      <w:pPr>
        <w:shd w:val="clear" w:color="auto" w:fill="FFFFFF"/>
        <w:ind w:left="-9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6B26">
        <w:rPr>
          <w:rFonts w:ascii="Times New Roman" w:hAnsi="Times New Roman" w:cs="Times New Roman"/>
          <w:spacing w:val="-2"/>
          <w:sz w:val="28"/>
          <w:szCs w:val="28"/>
        </w:rPr>
        <w:t xml:space="preserve">   Продолжается </w:t>
      </w:r>
      <w:r w:rsidRPr="00A46B26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развитие </w:t>
      </w:r>
      <w:r w:rsidRPr="00A46B2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и </w:t>
      </w:r>
      <w:r w:rsidRPr="00A46B26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воспитание</w:t>
      </w:r>
      <w:r w:rsidRPr="00A46B2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A46B26">
        <w:rPr>
          <w:rFonts w:ascii="Times New Roman" w:hAnsi="Times New Roman" w:cs="Times New Roman"/>
          <w:spacing w:val="-2"/>
          <w:sz w:val="28"/>
          <w:szCs w:val="28"/>
        </w:rPr>
        <w:t>школь</w:t>
      </w:r>
      <w:r w:rsidRPr="00A46B26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ников средствами предмета "иностранный язык". </w:t>
      </w:r>
      <w:r w:rsidRPr="00A46B26">
        <w:rPr>
          <w:rFonts w:ascii="Times New Roman" w:hAnsi="Times New Roman" w:cs="Times New Roman"/>
          <w:spacing w:val="-3"/>
          <w:sz w:val="28"/>
          <w:szCs w:val="28"/>
        </w:rPr>
        <w:t xml:space="preserve">В частности, углубляется понимание учащимися </w:t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t>роли изучения языков международного общения в современном поликультурном мире, ценности родного языка как элемента национальной куль</w:t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46B26">
        <w:rPr>
          <w:rFonts w:ascii="Times New Roman" w:hAnsi="Times New Roman" w:cs="Times New Roman"/>
          <w:sz w:val="28"/>
          <w:szCs w:val="28"/>
        </w:rPr>
        <w:t xml:space="preserve">туры; осознание важности английского языка </w:t>
      </w:r>
      <w:r w:rsidRPr="00A46B26">
        <w:rPr>
          <w:rFonts w:ascii="Times New Roman" w:hAnsi="Times New Roman" w:cs="Times New Roman"/>
          <w:spacing w:val="-2"/>
          <w:sz w:val="28"/>
          <w:szCs w:val="28"/>
        </w:rPr>
        <w:t>как средства познания, профессиональной состо</w:t>
      </w:r>
      <w:r w:rsidRPr="00A46B2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t>ятельности. Продолжается воспитание толерант</w:t>
      </w:r>
      <w:r w:rsidRPr="00A46B26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ности по отношению к иным языкам и культуре; </w:t>
      </w:r>
      <w:r w:rsidRPr="00A46B26">
        <w:rPr>
          <w:rFonts w:ascii="Times New Roman" w:hAnsi="Times New Roman" w:cs="Times New Roman"/>
          <w:spacing w:val="-3"/>
          <w:sz w:val="28"/>
          <w:szCs w:val="28"/>
        </w:rPr>
        <w:t xml:space="preserve">воспитание качеств гражданина и патриота своей </w:t>
      </w:r>
      <w:r w:rsidRPr="00A46B26">
        <w:rPr>
          <w:rFonts w:ascii="Times New Roman" w:hAnsi="Times New Roman" w:cs="Times New Roman"/>
          <w:sz w:val="28"/>
          <w:szCs w:val="28"/>
        </w:rPr>
        <w:t>страны.</w:t>
      </w:r>
    </w:p>
    <w:p w14:paraId="33737477" w14:textId="3F1CB265" w:rsidR="00A46B26" w:rsidRDefault="00A46B26" w:rsidP="00A46B26">
      <w:pPr>
        <w:ind w:left="360"/>
        <w:rPr>
          <w:rFonts w:ascii="Times New Roman" w:hAnsi="Times New Roman" w:cs="Times New Roman"/>
          <w:sz w:val="28"/>
          <w:szCs w:val="28"/>
        </w:rPr>
      </w:pPr>
      <w:r w:rsidRPr="000F6769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202</w:t>
      </w:r>
      <w:r w:rsidR="009437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43792">
        <w:rPr>
          <w:rFonts w:ascii="Times New Roman" w:hAnsi="Times New Roman" w:cs="Times New Roman"/>
          <w:sz w:val="28"/>
          <w:szCs w:val="28"/>
        </w:rPr>
        <w:t>4</w:t>
      </w:r>
      <w:r w:rsidRPr="000F6769">
        <w:rPr>
          <w:rFonts w:ascii="Times New Roman" w:hAnsi="Times New Roman" w:cs="Times New Roman"/>
          <w:sz w:val="28"/>
          <w:szCs w:val="28"/>
        </w:rPr>
        <w:t xml:space="preserve"> учебный год количество часов по английскому языку в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0F6769">
        <w:rPr>
          <w:rFonts w:ascii="Times New Roman" w:hAnsi="Times New Roman" w:cs="Times New Roman"/>
          <w:sz w:val="28"/>
          <w:szCs w:val="28"/>
        </w:rPr>
        <w:t xml:space="preserve">-х </w:t>
      </w:r>
      <w:r>
        <w:rPr>
          <w:rFonts w:ascii="Times New Roman" w:hAnsi="Times New Roman" w:cs="Times New Roman"/>
          <w:sz w:val="28"/>
          <w:szCs w:val="28"/>
        </w:rPr>
        <w:t>– 11-х классах составляет – 204 часа (3</w:t>
      </w:r>
      <w:r w:rsidRPr="000F6769">
        <w:rPr>
          <w:rFonts w:ascii="Times New Roman" w:hAnsi="Times New Roman" w:cs="Times New Roman"/>
          <w:sz w:val="28"/>
          <w:szCs w:val="28"/>
        </w:rPr>
        <w:t xml:space="preserve"> часа в неделю).</w:t>
      </w:r>
    </w:p>
    <w:p w14:paraId="6F47BCED" w14:textId="77777777" w:rsidR="00A46B26" w:rsidRPr="00A46B26" w:rsidRDefault="00A46B26" w:rsidP="00A46B2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рабочей программы 4 года. </w:t>
      </w:r>
    </w:p>
    <w:p w14:paraId="2E27C16E" w14:textId="77777777" w:rsidR="00EB59B3" w:rsidRPr="00A46B26" w:rsidRDefault="00EB59B3">
      <w:pPr>
        <w:rPr>
          <w:rFonts w:ascii="Times New Roman" w:hAnsi="Times New Roman" w:cs="Times New Roman"/>
          <w:sz w:val="28"/>
          <w:szCs w:val="28"/>
        </w:rPr>
      </w:pPr>
    </w:p>
    <w:sectPr w:rsidR="00EB59B3" w:rsidRPr="00A46B26" w:rsidSect="00A46B26"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13A0B"/>
    <w:multiLevelType w:val="hybridMultilevel"/>
    <w:tmpl w:val="F174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B26"/>
    <w:rsid w:val="008D0789"/>
    <w:rsid w:val="00943792"/>
    <w:rsid w:val="00A46B26"/>
    <w:rsid w:val="00E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BE26D7"/>
  <w15:docId w15:val="{02BA801B-D751-4A28-ACF7-98348DA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2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dcterms:created xsi:type="dcterms:W3CDTF">2022-11-21T14:05:00Z</dcterms:created>
  <dcterms:modified xsi:type="dcterms:W3CDTF">2023-10-19T16:52:00Z</dcterms:modified>
</cp:coreProperties>
</file>