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F4D" w:rsidRDefault="00741BCC">
      <w:pPr>
        <w:pStyle w:val="a3"/>
        <w:spacing w:before="8"/>
        <w:ind w:left="0" w:firstLine="0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0F0187A8" wp14:editId="48BDFC97">
            <wp:extent cx="6671945" cy="951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 политика конфиденциальности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CC" w:rsidRPr="00741BCC" w:rsidRDefault="00741BCC" w:rsidP="00741BCC">
      <w:pPr>
        <w:pStyle w:val="a5"/>
        <w:numPr>
          <w:ilvl w:val="0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741BCC" w:rsidRPr="00741BCC" w:rsidRDefault="00741BCC" w:rsidP="00741BCC">
      <w:pPr>
        <w:pStyle w:val="a5"/>
        <w:numPr>
          <w:ilvl w:val="0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741BCC" w:rsidRPr="00741BCC" w:rsidRDefault="00741BCC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741BCC" w:rsidRPr="00741BCC" w:rsidRDefault="00741BCC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741BCC" w:rsidRPr="00741BCC" w:rsidRDefault="00741BCC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741BCC" w:rsidRPr="00741BCC" w:rsidRDefault="00741BCC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741BCC" w:rsidRPr="00741BCC" w:rsidRDefault="00741BCC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741BCC" w:rsidRPr="00741BCC" w:rsidRDefault="00741BCC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94"/>
        <w:jc w:val="both"/>
        <w:rPr>
          <w:vanish/>
          <w:sz w:val="24"/>
          <w:szCs w:val="24"/>
        </w:rPr>
      </w:pPr>
    </w:p>
    <w:p w:rsidR="00AB6F4D" w:rsidRPr="00741BCC" w:rsidRDefault="005B0DB2" w:rsidP="00741BCC">
      <w:pPr>
        <w:pStyle w:val="a5"/>
        <w:tabs>
          <w:tab w:val="left" w:pos="1373"/>
        </w:tabs>
        <w:spacing w:line="240" w:lineRule="atLeast"/>
        <w:ind w:right="194" w:firstLine="0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таких средств</w:t>
      </w:r>
      <w:bookmarkStart w:id="0" w:name="_GoBack"/>
      <w:bookmarkEnd w:id="0"/>
      <w:r w:rsidRPr="00741BCC">
        <w:rPr>
          <w:sz w:val="24"/>
          <w:szCs w:val="24"/>
        </w:rPr>
        <w:t xml:space="preserve"> с персональными данными, включая сбор, запись, систематизацию, накопление,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хранение, уточнение (обновление, изменение), извлечение, использование, передачу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(распространение, предоставление, доступ), обезличивание, блокирование, удаление, уничтожение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795707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330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– государственный орган, муниципальный орган, юридическое или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физическое лицо, самостоятельно или совместно с другими лицами организующие и (или)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осуществляющие обработку персональных данных, а также определяющие цели обработки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данных, состав персональных данных, подлежащих обработке, действия (операции),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совершаемые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с персональными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данными.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330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Персональные данные – любая информация, относящаяся прямо или косвенно к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определенному</w:t>
      </w:r>
      <w:r w:rsidRPr="00741BCC">
        <w:rPr>
          <w:spacing w:val="-7"/>
          <w:sz w:val="24"/>
          <w:szCs w:val="24"/>
        </w:rPr>
        <w:t xml:space="preserve"> </w:t>
      </w:r>
      <w:r w:rsidRPr="00741BCC">
        <w:rPr>
          <w:sz w:val="24"/>
          <w:szCs w:val="24"/>
        </w:rPr>
        <w:t>или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определяемому</w:t>
      </w:r>
      <w:r w:rsidRPr="00741BCC">
        <w:rPr>
          <w:spacing w:val="-6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Пользователю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 xml:space="preserve">веб-сайта </w:t>
      </w:r>
      <w:r w:rsidR="00795707" w:rsidRPr="00741BCC">
        <w:rPr>
          <w:sz w:val="24"/>
          <w:szCs w:val="24"/>
          <w:u w:val="single"/>
        </w:rPr>
        <w:t>https://shkolaskorodnyanskaya-r31.gosweb.gosuslugi.ru/.</w:t>
      </w:r>
    </w:p>
    <w:p w:rsidR="00795707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65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Персональные данные, разрешенные субъектом персональных данных для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распространения, – персональные данные, доступ неограниченного круга лиц к которым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предоставлен субъектом персональных данных путем дачи согласия на обработку 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разрешенных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субъектом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для распространения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в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порядке,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предусмотренном Законом о персональных данных (далее – персональные данные, разрешенные для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распространения).</w:t>
      </w:r>
    </w:p>
    <w:p w:rsidR="00795707" w:rsidRPr="00741BCC" w:rsidRDefault="00795707" w:rsidP="00741BCC">
      <w:pPr>
        <w:pStyle w:val="a5"/>
        <w:tabs>
          <w:tab w:val="left" w:pos="1373"/>
        </w:tabs>
        <w:spacing w:line="240" w:lineRule="atLeast"/>
        <w:ind w:left="952" w:right="165" w:firstLine="0"/>
        <w:jc w:val="both"/>
        <w:rPr>
          <w:sz w:val="24"/>
          <w:szCs w:val="24"/>
        </w:rPr>
      </w:pP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65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Пользователь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–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любой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посетитель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веб-сайта</w:t>
      </w:r>
      <w:r w:rsidRPr="00741BCC">
        <w:rPr>
          <w:spacing w:val="-3"/>
          <w:sz w:val="24"/>
          <w:szCs w:val="24"/>
        </w:rPr>
        <w:t xml:space="preserve"> </w:t>
      </w:r>
      <w:r w:rsidR="00795707" w:rsidRPr="00741BCC">
        <w:rPr>
          <w:sz w:val="24"/>
          <w:szCs w:val="24"/>
          <w:u w:val="single"/>
        </w:rPr>
        <w:t>https://shkolaskorodnyanskaya-r31.gosweb.gosuslugi.ru/.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before="76" w:line="240" w:lineRule="atLeast"/>
        <w:ind w:right="98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Предоставление персональных данных – действия, направленные на раскрытие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 определенному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лицу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или определенному</w:t>
      </w:r>
      <w:r w:rsidRPr="00741BCC">
        <w:rPr>
          <w:spacing w:val="-8"/>
          <w:sz w:val="24"/>
          <w:szCs w:val="24"/>
        </w:rPr>
        <w:t xml:space="preserve"> </w:t>
      </w:r>
      <w:r w:rsidRPr="00741BCC">
        <w:rPr>
          <w:sz w:val="24"/>
          <w:szCs w:val="24"/>
        </w:rPr>
        <w:t>кругу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лиц.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14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Распространение персональных данных – любые действия, направленные на раскрытие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 неопределенному кругу лиц (передача персональных данных) или на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ознакомление с персональными данными неограниченного круга лиц, в том числе обнародование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 в средствах массовой информации, размещение в информационно-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телекоммуникационных сетях или предоставление доступа к персональным данным каким-либо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иным способом.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37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Трансграничная передача персональных данных – передача персональных данных на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территорию иностранного государства органу власти иностранного государства, иностранному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физическому</w:t>
      </w:r>
      <w:r w:rsidRPr="00741BCC">
        <w:rPr>
          <w:spacing w:val="-6"/>
          <w:sz w:val="24"/>
          <w:szCs w:val="24"/>
        </w:rPr>
        <w:t xml:space="preserve"> </w:t>
      </w:r>
      <w:r w:rsidRPr="00741BCC">
        <w:rPr>
          <w:sz w:val="24"/>
          <w:szCs w:val="24"/>
        </w:rPr>
        <w:t>или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иностранному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юридическому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лицу.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287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Уничтожение персональных данных – любые действия, в результате которых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персональные данные уничтожаются безвозвратно с невозможностью дальнейшего восстановления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содержания персональных данных в информационной системе персональных данных и (или)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уничтожаются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материальные носители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253"/>
        </w:tabs>
        <w:spacing w:line="240" w:lineRule="atLeast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Основные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права и обязанности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Оператора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before="62" w:line="24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имеет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право: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right="327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получать от субъекта персональных данных достоверные информацию и/или документы,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содержащие персональные данные;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right="542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в случае отзыва субъектом персональных данных согласия на обработку персональных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 Оператор вправе продолжить обработку персональных данных без согласия субъекта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наличии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оснований,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указанных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в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Законе о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right="53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самостоятельно определять состав и перечень мер, необходимых и достаточных для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обеспечения выполнения обязанностей, предусмотренных Законом о персональных данных 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принятыми в соответствии с ним нормативными правовыми актами, если иное не предусмотрено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Законом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или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другими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федеральными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законами.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before="57" w:line="24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обязан: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right="304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предоставлять субъекту персональных данных по его просьбе информацию, касающуюся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его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before="61" w:line="240" w:lineRule="atLeast"/>
        <w:ind w:right="195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организовывать обработку персональных данных в порядке, установленном действующим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законодательством РФ;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108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отвечать на обращения и запросы субъектов персональных данных и их законных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представителей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в соответствии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с требованиями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Закона о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133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сообщать в уполномоченный орган по защите прав субъектов персональных данных по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запросу</w:t>
      </w:r>
      <w:r w:rsidRPr="00741BCC">
        <w:rPr>
          <w:spacing w:val="-6"/>
          <w:sz w:val="24"/>
          <w:szCs w:val="24"/>
        </w:rPr>
        <w:t xml:space="preserve"> </w:t>
      </w:r>
      <w:r w:rsidRPr="00741BCC">
        <w:rPr>
          <w:sz w:val="24"/>
          <w:szCs w:val="24"/>
        </w:rPr>
        <w:t>этого органа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необходимую информацию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в течение 30 дней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с даты получения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такого запроса;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962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публиковать или иным образом обеспечивать неограниченный доступ к настоящей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Политике в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отношении обработки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283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принимать правовые, организационные и технические меры для защиты 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 от неправомерного или случайного доступа к ним, уничтожения, изменения, блокирования,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копирования,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предоставления, распространения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данных, а также от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иных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неправомерных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действий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в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отношении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414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прекратить передачу (распространение, предоставление, доступ) персональных данных,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прекратить обработку и уничтожить персональные данные в порядке и случаях, предусмотренных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Законом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исполнять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иные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обязанности,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предусмотренные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Законом о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253"/>
        </w:tabs>
        <w:spacing w:line="200" w:lineRule="atLeast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Основные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права и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обязанности субъектов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персональных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данных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before="62" w:line="20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Субъекты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имеют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право: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114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получать информацию, касающуюся обработки его персональных данных, за исключением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случаев, предусмотренных федеральными законами. Сведения предоставляются субъекту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 Оператором в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доступной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форме, и в них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не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должны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содержаться</w:t>
      </w:r>
      <w:r w:rsidR="00741BCC" w:rsidRPr="00741BCC">
        <w:rPr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персональные данные, относящиеся к другим субъектам персональных данных, за исключением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случаев, когда имеются законные основания для раскрытия таких персональных данных. Перечень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информации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порядок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ее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получения</w:t>
      </w:r>
      <w:r w:rsidRPr="00741BCC">
        <w:rPr>
          <w:spacing w:val="4"/>
          <w:sz w:val="24"/>
          <w:szCs w:val="24"/>
        </w:rPr>
        <w:t xml:space="preserve"> </w:t>
      </w:r>
      <w:r w:rsidRPr="00741BCC">
        <w:rPr>
          <w:sz w:val="24"/>
          <w:szCs w:val="24"/>
        </w:rPr>
        <w:t>установлен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Законом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о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301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требовать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от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оператора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уточнения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его персональных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данных,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их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блокирования или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уничтожения в случае, если персональные данные являются неполными, устаревшими, неточными,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незаконно полученными или не являются необходимыми для заявленной цели обработки, а также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принимать предусмотренные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законом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меры по защите своих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прав;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655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выдвигать условие предварительного согласия при обработке персональных данных в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целях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продвижения на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рынке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товаров, работ 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услуг;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на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отзыв согласия на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обработку</w:t>
      </w:r>
      <w:r w:rsidRPr="00741BCC">
        <w:rPr>
          <w:spacing w:val="-8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right="176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обжаловать в уполномоченный орган по защите прав субъектов персональных данных или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в судебном порядке неправомерные действия или бездействие Оператора при обработке его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на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осуществление иных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прав,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предусмотренных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законодательством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РФ.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0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Субъекты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 обязаны: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предоставлять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Оператору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достоверные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данные о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себе;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0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сообщать Оператору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об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уточнении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(обновлении,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изменении) своих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00" w:lineRule="atLeast"/>
        <w:ind w:right="410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Лица, передавшие Оператору недостоверные сведения о себе, либо сведения о другом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субъекте персональных данных без согласия последнего, несут ответственность в соответствии с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законодательством РФ.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253"/>
        </w:tabs>
        <w:spacing w:before="0" w:line="200" w:lineRule="atLeast"/>
        <w:ind w:left="100" w:right="1021" w:firstLine="852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Оператор может обрабатывать следующие персональные данные</w:t>
      </w:r>
      <w:r w:rsidR="00741BCC" w:rsidRPr="00741BCC">
        <w:rPr>
          <w:sz w:val="28"/>
          <w:szCs w:val="24"/>
        </w:rPr>
        <w:t xml:space="preserve"> </w:t>
      </w:r>
      <w:r w:rsidRPr="00741BCC">
        <w:rPr>
          <w:spacing w:val="-72"/>
          <w:sz w:val="28"/>
          <w:szCs w:val="24"/>
        </w:rPr>
        <w:t xml:space="preserve"> </w:t>
      </w:r>
      <w:r w:rsidR="00741BCC" w:rsidRPr="00741BCC">
        <w:rPr>
          <w:spacing w:val="-72"/>
          <w:sz w:val="28"/>
          <w:szCs w:val="24"/>
        </w:rPr>
        <w:t xml:space="preserve">  </w:t>
      </w:r>
      <w:r w:rsidR="00741BCC" w:rsidRPr="00741BCC">
        <w:rPr>
          <w:sz w:val="28"/>
          <w:szCs w:val="24"/>
        </w:rPr>
        <w:t>п</w:t>
      </w:r>
      <w:r w:rsidRPr="00741BCC">
        <w:rPr>
          <w:sz w:val="28"/>
          <w:szCs w:val="24"/>
        </w:rPr>
        <w:t>ользователя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0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Фамилия,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имя,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отчество.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0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Электронный адрес.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00" w:lineRule="atLeast"/>
        <w:ind w:right="143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 xml:space="preserve">Также на сайте происходит сбор и обработка обезличенных данных о посетителях (в </w:t>
      </w:r>
      <w:proofErr w:type="spellStart"/>
      <w:r w:rsidRPr="00741BCC">
        <w:rPr>
          <w:sz w:val="24"/>
          <w:szCs w:val="24"/>
        </w:rPr>
        <w:t>т.ч</w:t>
      </w:r>
      <w:proofErr w:type="spellEnd"/>
      <w:r w:rsidRPr="00741BCC">
        <w:rPr>
          <w:sz w:val="24"/>
          <w:szCs w:val="24"/>
        </w:rPr>
        <w:t>.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файлов</w:t>
      </w:r>
      <w:r w:rsidRPr="00741BCC">
        <w:rPr>
          <w:spacing w:val="3"/>
          <w:sz w:val="24"/>
          <w:szCs w:val="24"/>
        </w:rPr>
        <w:t xml:space="preserve"> </w:t>
      </w:r>
      <w:r w:rsidRPr="00741BCC">
        <w:rPr>
          <w:sz w:val="24"/>
          <w:szCs w:val="24"/>
        </w:rPr>
        <w:t>«</w:t>
      </w:r>
      <w:proofErr w:type="spellStart"/>
      <w:r w:rsidRPr="00741BCC">
        <w:rPr>
          <w:sz w:val="24"/>
          <w:szCs w:val="24"/>
        </w:rPr>
        <w:t>cookie</w:t>
      </w:r>
      <w:proofErr w:type="spellEnd"/>
      <w:r w:rsidRPr="00741BCC">
        <w:rPr>
          <w:sz w:val="24"/>
          <w:szCs w:val="24"/>
        </w:rPr>
        <w:t>»)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помощью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сервисов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интернет-статистики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(Яндекс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Метрика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других).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00" w:lineRule="atLeast"/>
        <w:ind w:right="431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Вышеперечисленные данные далее по тексту Политики объединены общим понятием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Персональные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данные.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253"/>
        </w:tabs>
        <w:spacing w:line="200" w:lineRule="atLeast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Принципы</w:t>
      </w:r>
      <w:r w:rsidRPr="00741BCC">
        <w:rPr>
          <w:spacing w:val="1"/>
          <w:sz w:val="28"/>
          <w:szCs w:val="24"/>
        </w:rPr>
        <w:t xml:space="preserve"> </w:t>
      </w:r>
      <w:r w:rsidRPr="00741BCC">
        <w:rPr>
          <w:sz w:val="28"/>
          <w:szCs w:val="24"/>
        </w:rPr>
        <w:t>обработки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персональных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данных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before="62" w:line="20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Обработка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осуществляется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на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законной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справедливой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основе.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00" w:lineRule="atLeast"/>
        <w:ind w:right="223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Обработка персональных данных ограничивается достижением конкретных, заранее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определенных и законных целей. Не допускается обработка персональных данных, несовместимая с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целями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сбора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214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Не допускается объединение баз данных, содержащих персональные данные, обработка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которых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осуществляется в целях, несовместимых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между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собой.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108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Обработке подлежат только персональные данные, которые отвечают целям их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обработки.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64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Содержание и объем обрабатываемых персональных данных соответствуют заявленным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целям обработки. Не допускается избыточность обрабатываемых персональных данных по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отношению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к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заявленным целям их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обработки.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256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При обработке персональных данных обеспечивается точность персональных данных,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их достаточность, а в необходимых случаях и актуальность по отношению к целям обработки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данных. Оператор принимает необходимые меры и/или обеспечивает их принятие по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удалению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или</w:t>
      </w:r>
      <w:r w:rsidRPr="00741BCC">
        <w:rPr>
          <w:spacing w:val="4"/>
          <w:sz w:val="24"/>
          <w:szCs w:val="24"/>
        </w:rPr>
        <w:t xml:space="preserve"> </w:t>
      </w:r>
      <w:r w:rsidRPr="00741BCC">
        <w:rPr>
          <w:sz w:val="24"/>
          <w:szCs w:val="24"/>
        </w:rPr>
        <w:t>уточнению</w:t>
      </w:r>
      <w:r w:rsidRPr="00741BCC">
        <w:rPr>
          <w:spacing w:val="2"/>
          <w:sz w:val="24"/>
          <w:szCs w:val="24"/>
        </w:rPr>
        <w:t xml:space="preserve"> </w:t>
      </w:r>
      <w:proofErr w:type="gramStart"/>
      <w:r w:rsidRPr="00741BCC">
        <w:rPr>
          <w:sz w:val="24"/>
          <w:szCs w:val="24"/>
        </w:rPr>
        <w:t>неполных</w:t>
      </w:r>
      <w:proofErr w:type="gramEnd"/>
      <w:r w:rsidRPr="00741BCC">
        <w:rPr>
          <w:sz w:val="24"/>
          <w:szCs w:val="24"/>
        </w:rPr>
        <w:t xml:space="preserve"> или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неточных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97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Хранение персональных данных осуществляется в форме, позволяющей определить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субъекта персональных данных, не дольше, чем этого требуют цели обработки 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данных, если срок хранения персональных данных не установлен федеральным законом, договором,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 xml:space="preserve">стороной которого, выгодоприобретателем или </w:t>
      </w:r>
      <w:proofErr w:type="gramStart"/>
      <w:r w:rsidRPr="00741BCC">
        <w:rPr>
          <w:sz w:val="24"/>
          <w:szCs w:val="24"/>
        </w:rPr>
        <w:t>поручителем</w:t>
      </w:r>
      <w:proofErr w:type="gramEnd"/>
      <w:r w:rsidRPr="00741BCC">
        <w:rPr>
          <w:sz w:val="24"/>
          <w:szCs w:val="24"/>
        </w:rPr>
        <w:t xml:space="preserve"> по которому является субъект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данных.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Обрабатываемые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персональные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данные уничтожаются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либо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обезличиваются</w:t>
      </w:r>
    </w:p>
    <w:p w:rsidR="00AB6F4D" w:rsidRPr="00741BCC" w:rsidRDefault="005B0DB2" w:rsidP="00741BCC">
      <w:pPr>
        <w:pStyle w:val="a3"/>
        <w:spacing w:before="76" w:line="240" w:lineRule="atLeast"/>
        <w:ind w:right="224" w:firstLine="0"/>
        <w:jc w:val="both"/>
      </w:pPr>
      <w:r w:rsidRPr="00741BCC">
        <w:t>по достижении целей обработки или в случае утраты необходимости в достижении этих целей, если</w:t>
      </w:r>
      <w:r w:rsidRPr="00741BCC">
        <w:rPr>
          <w:spacing w:val="-57"/>
        </w:rPr>
        <w:t xml:space="preserve"> </w:t>
      </w:r>
      <w:r w:rsidRPr="00741BCC">
        <w:t>иное</w:t>
      </w:r>
      <w:r w:rsidRPr="00741BCC">
        <w:rPr>
          <w:spacing w:val="-1"/>
        </w:rPr>
        <w:t xml:space="preserve"> </w:t>
      </w:r>
      <w:r w:rsidRPr="00741BCC">
        <w:t>не предусмотрено федеральным законом.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253"/>
        </w:tabs>
        <w:spacing w:line="240" w:lineRule="atLeast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Цели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обработки персональных данных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before="61" w:line="24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Цель обработки персональных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 Пользователя:</w:t>
      </w:r>
    </w:p>
    <w:p w:rsidR="00795707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информирование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Пользователя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посредством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отправки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электронных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писем;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предоставление доступа Пользователю к сервисам, информации и/или материалам,</w:t>
      </w:r>
      <w:r w:rsidRPr="00741BCC">
        <w:rPr>
          <w:spacing w:val="-58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содержащимся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 xml:space="preserve">на веб-сайте </w:t>
      </w:r>
      <w:r w:rsidR="00795707" w:rsidRPr="00741BCC">
        <w:rPr>
          <w:sz w:val="24"/>
          <w:szCs w:val="24"/>
          <w:u w:val="single"/>
        </w:rPr>
        <w:t>https://shkolaskorodnyanskaya-r31.gosweb.gosuslugi.ru/.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8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Обезличенные данные Пользователей, собираемые с помощью сервисов интернет-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статистики, служат для сбора информации о действиях Пользователей на сайте, улучшения качества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сайта и его содержания.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253"/>
        </w:tabs>
        <w:spacing w:before="60" w:line="240" w:lineRule="atLeast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Правовые</w:t>
      </w:r>
      <w:r w:rsidRPr="00741BCC">
        <w:rPr>
          <w:spacing w:val="-2"/>
          <w:sz w:val="28"/>
          <w:szCs w:val="24"/>
        </w:rPr>
        <w:t xml:space="preserve"> </w:t>
      </w:r>
      <w:r w:rsidRPr="00741BCC">
        <w:rPr>
          <w:sz w:val="28"/>
          <w:szCs w:val="24"/>
        </w:rPr>
        <w:t>основания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обработки</w:t>
      </w:r>
      <w:r w:rsidRPr="00741BCC">
        <w:rPr>
          <w:spacing w:val="2"/>
          <w:sz w:val="28"/>
          <w:szCs w:val="24"/>
        </w:rPr>
        <w:t xml:space="preserve"> </w:t>
      </w:r>
      <w:r w:rsidRPr="00741BCC">
        <w:rPr>
          <w:sz w:val="28"/>
          <w:szCs w:val="24"/>
        </w:rPr>
        <w:t>персональных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данных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before="59" w:line="240" w:lineRule="atLeast"/>
        <w:ind w:left="137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Правовыми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основаниями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обработки персональных данных Оператором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являются: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right="391" w:firstLine="852"/>
        <w:jc w:val="both"/>
        <w:rPr>
          <w:sz w:val="24"/>
          <w:szCs w:val="24"/>
        </w:rPr>
      </w:pPr>
      <w:r w:rsidRPr="00741BCC">
        <w:rPr>
          <w:i/>
          <w:sz w:val="24"/>
          <w:szCs w:val="24"/>
          <w:u w:val="single"/>
        </w:rPr>
        <w:t>перечислите нормативно-правовые акты, регулирующие отношения, связанные с вашей</w:t>
      </w:r>
      <w:r w:rsidRPr="00741BCC">
        <w:rPr>
          <w:i/>
          <w:spacing w:val="-57"/>
          <w:sz w:val="24"/>
          <w:szCs w:val="24"/>
        </w:rPr>
        <w:t xml:space="preserve"> </w:t>
      </w:r>
      <w:r w:rsidRPr="00741BCC">
        <w:rPr>
          <w:i/>
          <w:sz w:val="24"/>
          <w:szCs w:val="24"/>
          <w:u w:val="single"/>
        </w:rPr>
        <w:t>деятельностью, например, здесь можно указать Федеральный закон "Об информации,</w:t>
      </w:r>
      <w:r w:rsidRPr="00741BCC">
        <w:rPr>
          <w:i/>
          <w:spacing w:val="1"/>
          <w:sz w:val="24"/>
          <w:szCs w:val="24"/>
        </w:rPr>
        <w:t xml:space="preserve"> </w:t>
      </w:r>
      <w:r w:rsidRPr="00741BCC">
        <w:rPr>
          <w:i/>
          <w:sz w:val="24"/>
          <w:szCs w:val="24"/>
          <w:u w:val="single"/>
        </w:rPr>
        <w:t>информационных</w:t>
      </w:r>
      <w:r w:rsidRPr="00741BCC">
        <w:rPr>
          <w:i/>
          <w:spacing w:val="-1"/>
          <w:sz w:val="24"/>
          <w:szCs w:val="24"/>
          <w:u w:val="single"/>
        </w:rPr>
        <w:t xml:space="preserve"> </w:t>
      </w:r>
      <w:r w:rsidRPr="00741BCC">
        <w:rPr>
          <w:i/>
          <w:sz w:val="24"/>
          <w:szCs w:val="24"/>
          <w:u w:val="single"/>
        </w:rPr>
        <w:t>технологиях</w:t>
      </w:r>
      <w:r w:rsidRPr="00741BCC">
        <w:rPr>
          <w:i/>
          <w:spacing w:val="-3"/>
          <w:sz w:val="24"/>
          <w:szCs w:val="24"/>
          <w:u w:val="single"/>
        </w:rPr>
        <w:t xml:space="preserve"> </w:t>
      </w:r>
      <w:r w:rsidRPr="00741BCC">
        <w:rPr>
          <w:i/>
          <w:sz w:val="24"/>
          <w:szCs w:val="24"/>
          <w:u w:val="single"/>
        </w:rPr>
        <w:t>и о защите</w:t>
      </w:r>
      <w:r w:rsidRPr="00741BCC">
        <w:rPr>
          <w:i/>
          <w:spacing w:val="-3"/>
          <w:sz w:val="24"/>
          <w:szCs w:val="24"/>
          <w:u w:val="single"/>
        </w:rPr>
        <w:t xml:space="preserve"> </w:t>
      </w:r>
      <w:r w:rsidRPr="00741BCC">
        <w:rPr>
          <w:i/>
          <w:sz w:val="24"/>
          <w:szCs w:val="24"/>
          <w:u w:val="single"/>
        </w:rPr>
        <w:t>информации"</w:t>
      </w:r>
      <w:r w:rsidRPr="00741BCC">
        <w:rPr>
          <w:i/>
          <w:spacing w:val="2"/>
          <w:sz w:val="24"/>
          <w:szCs w:val="24"/>
          <w:u w:val="single"/>
        </w:rPr>
        <w:t xml:space="preserve"> </w:t>
      </w:r>
      <w:r w:rsidRPr="00741BCC">
        <w:rPr>
          <w:i/>
          <w:sz w:val="24"/>
          <w:szCs w:val="24"/>
          <w:u w:val="single"/>
        </w:rPr>
        <w:t>от 27.07.2006 N 149-ФЗ</w:t>
      </w:r>
      <w:r w:rsidRPr="00741BCC">
        <w:rPr>
          <w:sz w:val="24"/>
          <w:szCs w:val="24"/>
        </w:rPr>
        <w:t>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5"/>
        </w:tabs>
        <w:spacing w:line="240" w:lineRule="atLeast"/>
        <w:ind w:left="1134" w:hanging="183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уставные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документы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Оператора;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договоры,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заключаемые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между</w:t>
      </w:r>
      <w:r w:rsidRPr="00741BCC">
        <w:rPr>
          <w:spacing w:val="-6"/>
          <w:sz w:val="24"/>
          <w:szCs w:val="24"/>
        </w:rPr>
        <w:t xml:space="preserve"> </w:t>
      </w:r>
      <w:r w:rsidRPr="00741BCC">
        <w:rPr>
          <w:sz w:val="24"/>
          <w:szCs w:val="24"/>
        </w:rPr>
        <w:t>оператором 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субъектом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федеральные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законы, иные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нормативно-правовые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акты в сфере защиты персональных</w:t>
      </w:r>
    </w:p>
    <w:p w:rsidR="00AB6F4D" w:rsidRPr="00741BCC" w:rsidRDefault="005B0DB2" w:rsidP="00741BCC">
      <w:pPr>
        <w:pStyle w:val="a3"/>
        <w:spacing w:before="0" w:line="240" w:lineRule="atLeast"/>
        <w:ind w:firstLine="0"/>
        <w:jc w:val="both"/>
      </w:pPr>
      <w:r w:rsidRPr="00741BCC">
        <w:t>данных;</w:t>
      </w:r>
    </w:p>
    <w:p w:rsidR="00AB6F4D" w:rsidRPr="00741BCC" w:rsidRDefault="005B0DB2" w:rsidP="00741BCC">
      <w:pPr>
        <w:pStyle w:val="a5"/>
        <w:numPr>
          <w:ilvl w:val="0"/>
          <w:numId w:val="1"/>
        </w:numPr>
        <w:tabs>
          <w:tab w:val="left" w:pos="1132"/>
        </w:tabs>
        <w:spacing w:line="240" w:lineRule="atLeast"/>
        <w:ind w:left="113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согласия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Пользователей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на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обработку</w:t>
      </w:r>
      <w:r w:rsidRPr="00741BCC">
        <w:rPr>
          <w:spacing w:val="-7"/>
          <w:sz w:val="24"/>
          <w:szCs w:val="24"/>
        </w:rPr>
        <w:t xml:space="preserve"> </w:t>
      </w:r>
      <w:r w:rsidRPr="00741BCC">
        <w:rPr>
          <w:sz w:val="24"/>
          <w:szCs w:val="24"/>
        </w:rPr>
        <w:t>их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на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обработку</w:t>
      </w:r>
    </w:p>
    <w:p w:rsidR="00AB6F4D" w:rsidRPr="00741BCC" w:rsidRDefault="005B0DB2" w:rsidP="00741BCC">
      <w:pPr>
        <w:pStyle w:val="a3"/>
        <w:spacing w:before="0" w:line="240" w:lineRule="atLeast"/>
        <w:ind w:firstLine="0"/>
        <w:jc w:val="both"/>
      </w:pPr>
      <w:r w:rsidRPr="00741BCC">
        <w:t>персональных</w:t>
      </w:r>
      <w:r w:rsidRPr="00741BCC">
        <w:rPr>
          <w:spacing w:val="1"/>
        </w:rPr>
        <w:t xml:space="preserve"> </w:t>
      </w:r>
      <w:r w:rsidRPr="00741BCC">
        <w:t>данных,</w:t>
      </w:r>
      <w:r w:rsidRPr="00741BCC">
        <w:rPr>
          <w:spacing w:val="-4"/>
        </w:rPr>
        <w:t xml:space="preserve"> </w:t>
      </w:r>
      <w:r w:rsidRPr="00741BCC">
        <w:t>разрешенных</w:t>
      </w:r>
      <w:r w:rsidRPr="00741BCC">
        <w:rPr>
          <w:spacing w:val="1"/>
        </w:rPr>
        <w:t xml:space="preserve"> </w:t>
      </w:r>
      <w:r w:rsidRPr="00741BCC">
        <w:t>для</w:t>
      </w:r>
      <w:r w:rsidRPr="00741BCC">
        <w:rPr>
          <w:spacing w:val="-1"/>
        </w:rPr>
        <w:t xml:space="preserve"> </w:t>
      </w:r>
      <w:r w:rsidRPr="00741BCC">
        <w:t>распространения.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884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обрабатывает персональные данные Пользователя только в случае их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заполнения и/или отправки Пользователем самостоятельно через специальные формы,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 xml:space="preserve">расположенные на сайте </w:t>
      </w:r>
      <w:hyperlink r:id="rId6" w:history="1">
        <w:r w:rsidR="00795707" w:rsidRPr="00741BCC">
          <w:rPr>
            <w:rStyle w:val="a6"/>
            <w:sz w:val="24"/>
            <w:szCs w:val="24"/>
          </w:rPr>
          <w:t>https://shkolaskorodnyanskaya-r31.gosweb.gosuslugi.ru/</w:t>
        </w:r>
      </w:hyperlink>
      <w:r w:rsidR="00795707" w:rsidRPr="00741BCC">
        <w:rPr>
          <w:sz w:val="24"/>
          <w:szCs w:val="24"/>
          <w:u w:val="single"/>
          <w:shd w:val="clear" w:color="auto" w:fill="FBF7E2"/>
        </w:rPr>
        <w:t xml:space="preserve"> </w:t>
      </w:r>
      <w:r w:rsidRPr="00741BCC">
        <w:rPr>
          <w:sz w:val="24"/>
          <w:szCs w:val="24"/>
        </w:rPr>
        <w:t>или направленные Оператору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посредством электронной почты. Заполняя соответствующие формы и/или отправляя свои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данные Оператору, Пользователь выражает свое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согласие с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данной Политикой.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1001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обрабатывает обезличенные данные о Пользователе в случае, если это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разрешено в настройках браузера Пользователя (включено сохранение файлов «</w:t>
      </w:r>
      <w:proofErr w:type="spellStart"/>
      <w:r w:rsidRPr="00741BCC">
        <w:rPr>
          <w:sz w:val="24"/>
          <w:szCs w:val="24"/>
        </w:rPr>
        <w:t>cookie</w:t>
      </w:r>
      <w:proofErr w:type="spellEnd"/>
      <w:r w:rsidRPr="00741BCC">
        <w:rPr>
          <w:sz w:val="24"/>
          <w:szCs w:val="24"/>
        </w:rPr>
        <w:t>» 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 xml:space="preserve">использование технологии </w:t>
      </w:r>
      <w:proofErr w:type="spellStart"/>
      <w:r w:rsidRPr="00741BCC">
        <w:rPr>
          <w:sz w:val="24"/>
          <w:szCs w:val="24"/>
        </w:rPr>
        <w:t>JavaScript</w:t>
      </w:r>
      <w:proofErr w:type="spellEnd"/>
      <w:r w:rsidRPr="00741BCC">
        <w:rPr>
          <w:sz w:val="24"/>
          <w:szCs w:val="24"/>
        </w:rPr>
        <w:t>).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416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Субъект персональных данных самостоятельно принимает решение о предоставлении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его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дает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согласие свободно, своей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волей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в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своем интересе.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253"/>
        </w:tabs>
        <w:spacing w:line="240" w:lineRule="atLeast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Условия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обработки</w:t>
      </w:r>
      <w:r w:rsidRPr="00741BCC">
        <w:rPr>
          <w:spacing w:val="3"/>
          <w:sz w:val="28"/>
          <w:szCs w:val="24"/>
        </w:rPr>
        <w:t xml:space="preserve"> </w:t>
      </w:r>
      <w:r w:rsidRPr="00741BCC">
        <w:rPr>
          <w:sz w:val="28"/>
          <w:szCs w:val="24"/>
        </w:rPr>
        <w:t>персональных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данных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before="62" w:line="240" w:lineRule="atLeast"/>
        <w:ind w:right="547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Обработка персональных данных осуществляется с согласия субъекта персональных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 на обработку</w:t>
      </w:r>
      <w:r w:rsidRPr="00741BCC">
        <w:rPr>
          <w:spacing w:val="-8"/>
          <w:sz w:val="24"/>
          <w:szCs w:val="24"/>
        </w:rPr>
        <w:t xml:space="preserve"> </w:t>
      </w:r>
      <w:r w:rsidRPr="00741BCC">
        <w:rPr>
          <w:sz w:val="24"/>
          <w:szCs w:val="24"/>
        </w:rPr>
        <w:t>его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373"/>
        </w:tabs>
        <w:spacing w:line="240" w:lineRule="atLeast"/>
        <w:ind w:right="772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Обработка персональных данных необходима для осуществления прав и законных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интересов оператора или третьих лиц либо для достижения общественно значимых целей при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условии,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что при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этом не нарушаются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права и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свободы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субъекта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403"/>
        </w:tabs>
        <w:spacing w:line="240" w:lineRule="atLeast"/>
        <w:ind w:left="100" w:right="1263" w:firstLine="852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Порядок сбора, хранения, передачи и других видов обработки</w:t>
      </w:r>
      <w:r w:rsidRPr="00741BCC">
        <w:rPr>
          <w:spacing w:val="-72"/>
          <w:sz w:val="28"/>
          <w:szCs w:val="24"/>
        </w:rPr>
        <w:t xml:space="preserve"> </w:t>
      </w:r>
      <w:r w:rsidRPr="00741BCC">
        <w:rPr>
          <w:sz w:val="28"/>
          <w:szCs w:val="24"/>
        </w:rPr>
        <w:t>персональных</w:t>
      </w:r>
      <w:r w:rsidRPr="00741BCC">
        <w:rPr>
          <w:spacing w:val="-1"/>
          <w:sz w:val="28"/>
          <w:szCs w:val="24"/>
        </w:rPr>
        <w:t xml:space="preserve"> </w:t>
      </w:r>
      <w:r w:rsidRPr="00741BCC">
        <w:rPr>
          <w:sz w:val="28"/>
          <w:szCs w:val="24"/>
        </w:rPr>
        <w:t>данных</w:t>
      </w:r>
    </w:p>
    <w:p w:rsidR="00AB6F4D" w:rsidRPr="00741BCC" w:rsidRDefault="005B0DB2" w:rsidP="00741BCC">
      <w:pPr>
        <w:pStyle w:val="a3"/>
        <w:spacing w:line="240" w:lineRule="atLeast"/>
        <w:ind w:right="233"/>
        <w:jc w:val="both"/>
      </w:pPr>
      <w:r w:rsidRPr="00741BCC">
        <w:t>Безопасность персональных данных, которые обрабатываются Оператором, обеспечивается</w:t>
      </w:r>
      <w:r w:rsidRPr="00741BCC">
        <w:rPr>
          <w:spacing w:val="-57"/>
        </w:rPr>
        <w:t xml:space="preserve"> </w:t>
      </w:r>
      <w:r w:rsidRPr="00741BCC">
        <w:t>путем реализации правовых, организационных и технических мер, необходимых для выполнения в</w:t>
      </w:r>
      <w:r w:rsidRPr="00741BCC">
        <w:rPr>
          <w:spacing w:val="1"/>
        </w:rPr>
        <w:t xml:space="preserve"> </w:t>
      </w:r>
      <w:r w:rsidRPr="00741BCC">
        <w:t>полном объеме требований действующего законодательства в области защиты персональных</w:t>
      </w:r>
      <w:r w:rsidRPr="00741BCC">
        <w:rPr>
          <w:spacing w:val="1"/>
        </w:rPr>
        <w:t xml:space="preserve"> </w:t>
      </w:r>
      <w:r w:rsidRPr="00741BCC">
        <w:t>данных.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110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обеспечивает сохранность персональных данных и принимает все возможные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меры,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исключающие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доступ к персональным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данным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неуполномоченных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лиц.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297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Персональные данные Пользователя никогда, ни при каких условиях не будут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переданы третьим лицам, за исключением случаев, связанных с исполнением действующего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законодательства либо в случае, если субъектом персональных данных дано согласие Оператору на</w:t>
      </w:r>
      <w:r w:rsidRPr="00741BCC">
        <w:rPr>
          <w:spacing w:val="-58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передачу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третьему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лицу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для исполнения</w:t>
      </w:r>
      <w:r w:rsidRPr="00741BCC">
        <w:rPr>
          <w:spacing w:val="3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обязательств по гражданско-правовому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договору.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before="76" w:line="240" w:lineRule="atLeast"/>
        <w:ind w:left="420" w:right="669" w:hanging="420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В случае выявления неточностей в персональных данных, Пользователь может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актуализировать их самостоятельно, путем направления Оператору уведомление на адрес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электронной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почты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Оператора</w:t>
      </w:r>
      <w:r w:rsidR="00D5587D" w:rsidRPr="00741BCC">
        <w:rPr>
          <w:sz w:val="24"/>
          <w:szCs w:val="24"/>
        </w:rPr>
        <w:t xml:space="preserve"> </w:t>
      </w:r>
      <w:r w:rsidR="00D5587D" w:rsidRPr="00741BCC">
        <w:rPr>
          <w:sz w:val="24"/>
          <w:szCs w:val="24"/>
          <w:u w:val="single"/>
        </w:rPr>
        <w:t>skorodnoe2007@mail.ru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с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пометкой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«Актуализация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данных».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222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Срок обработки персональных данных определяется достижением целей, для которых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были собраны персональные данные, если иной срок не предусмотрен договором или действующим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законодательством.</w:t>
      </w:r>
    </w:p>
    <w:p w:rsidR="00AB6F4D" w:rsidRPr="00741BCC" w:rsidRDefault="005B0DB2" w:rsidP="00741BCC">
      <w:pPr>
        <w:pStyle w:val="a3"/>
        <w:spacing w:before="0" w:line="240" w:lineRule="atLeast"/>
        <w:ind w:right="494" w:firstLine="0"/>
        <w:jc w:val="both"/>
      </w:pPr>
      <w:r w:rsidRPr="00741BCC">
        <w:t>Пользователь может в любой момент отозвать свое согласие на обработку персональных данных,</w:t>
      </w:r>
      <w:r w:rsidRPr="00741BCC">
        <w:rPr>
          <w:spacing w:val="-57"/>
        </w:rPr>
        <w:t xml:space="preserve"> </w:t>
      </w:r>
      <w:r w:rsidRPr="00741BCC">
        <w:t>направив Оператору уведомление посредством электронной почты на электронный адрес</w:t>
      </w:r>
      <w:r w:rsidRPr="00741BCC">
        <w:rPr>
          <w:spacing w:val="1"/>
        </w:rPr>
        <w:t xml:space="preserve"> </w:t>
      </w:r>
      <w:r w:rsidRPr="00741BCC">
        <w:t>Оператора</w:t>
      </w:r>
      <w:r w:rsidRPr="00741BCC">
        <w:rPr>
          <w:spacing w:val="-1"/>
        </w:rPr>
        <w:t xml:space="preserve"> </w:t>
      </w:r>
      <w:r w:rsidR="00D5587D" w:rsidRPr="00741BCC">
        <w:rPr>
          <w:u w:val="single"/>
        </w:rPr>
        <w:t>skorodnoe2007@mail.ru</w:t>
      </w:r>
      <w:r w:rsidRPr="00741BCC">
        <w:t xml:space="preserve"> с</w:t>
      </w:r>
      <w:r w:rsidRPr="00741BCC">
        <w:rPr>
          <w:spacing w:val="-1"/>
        </w:rPr>
        <w:t xml:space="preserve"> </w:t>
      </w:r>
      <w:r w:rsidRPr="00741BCC">
        <w:t>пометкой</w:t>
      </w:r>
      <w:r w:rsidRPr="00741BCC">
        <w:rPr>
          <w:spacing w:val="2"/>
        </w:rPr>
        <w:t xml:space="preserve"> </w:t>
      </w:r>
      <w:r w:rsidRPr="00741BCC">
        <w:t>«Отзыв</w:t>
      </w:r>
      <w:r w:rsidRPr="00741BCC">
        <w:rPr>
          <w:spacing w:val="1"/>
        </w:rPr>
        <w:t xml:space="preserve"> </w:t>
      </w:r>
      <w:r w:rsidRPr="00741BCC">
        <w:t>согласия на обработку</w:t>
      </w:r>
      <w:r w:rsidRPr="00741BCC">
        <w:rPr>
          <w:spacing w:val="-5"/>
        </w:rPr>
        <w:t xml:space="preserve"> </w:t>
      </w:r>
      <w:r w:rsidRPr="00741BCC">
        <w:t>персональных</w:t>
      </w:r>
      <w:r w:rsidRPr="00741BCC">
        <w:rPr>
          <w:spacing w:val="-1"/>
        </w:rPr>
        <w:t xml:space="preserve"> </w:t>
      </w:r>
      <w:r w:rsidRPr="00741BCC">
        <w:t>данных».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367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Вся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информация,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которая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собирается</w:t>
      </w:r>
      <w:r w:rsidRPr="00741BCC">
        <w:rPr>
          <w:spacing w:val="-5"/>
          <w:sz w:val="24"/>
          <w:szCs w:val="24"/>
        </w:rPr>
        <w:t xml:space="preserve"> </w:t>
      </w:r>
      <w:r w:rsidRPr="00741BCC">
        <w:rPr>
          <w:sz w:val="24"/>
          <w:szCs w:val="24"/>
        </w:rPr>
        <w:t>сторонними сервисами,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в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том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числе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средствами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связи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другими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поставщиками</w:t>
      </w:r>
      <w:r w:rsidRPr="00741BCC">
        <w:rPr>
          <w:spacing w:val="3"/>
          <w:sz w:val="24"/>
          <w:szCs w:val="24"/>
        </w:rPr>
        <w:t xml:space="preserve"> </w:t>
      </w:r>
      <w:r w:rsidRPr="00741BCC">
        <w:rPr>
          <w:sz w:val="24"/>
          <w:szCs w:val="24"/>
        </w:rPr>
        <w:t>услуг, хранится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обрабатывается</w:t>
      </w:r>
      <w:r w:rsidRPr="00741BCC">
        <w:rPr>
          <w:spacing w:val="3"/>
          <w:sz w:val="24"/>
          <w:szCs w:val="24"/>
        </w:rPr>
        <w:t xml:space="preserve"> </w:t>
      </w:r>
      <w:r w:rsidRPr="00741BCC">
        <w:rPr>
          <w:sz w:val="24"/>
          <w:szCs w:val="24"/>
        </w:rPr>
        <w:t>указанными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лицами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(Операторами)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в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соответствии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с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их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Пользовательским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соглашением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Политикой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конфиденциальности. Субъект персональных данных и/или Пользователь обязан самостоятельно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своевременно ознакомиться с указанными документами. Оператор не несет ответственность за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действия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третьих лиц, в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том числе</w:t>
      </w:r>
      <w:r w:rsidRPr="00741BCC">
        <w:rPr>
          <w:spacing w:val="4"/>
          <w:sz w:val="24"/>
          <w:szCs w:val="24"/>
        </w:rPr>
        <w:t xml:space="preserve"> </w:t>
      </w:r>
      <w:r w:rsidRPr="00741BCC">
        <w:rPr>
          <w:sz w:val="24"/>
          <w:szCs w:val="24"/>
        </w:rPr>
        <w:t>указанных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в настоящем пункте</w:t>
      </w:r>
      <w:r w:rsidRPr="00741BCC">
        <w:rPr>
          <w:spacing w:val="-4"/>
          <w:sz w:val="24"/>
          <w:szCs w:val="24"/>
        </w:rPr>
        <w:t xml:space="preserve"> </w:t>
      </w:r>
      <w:r w:rsidRPr="00741BCC">
        <w:rPr>
          <w:sz w:val="24"/>
          <w:szCs w:val="24"/>
        </w:rPr>
        <w:t>поставщиков услуг.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397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Установленные субъектом персональных данных запреты на передачу (кроме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предоставления доступа), а также на обработку или условия обработки (кроме получения доступа)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данных, разрешенных для распространения, не действуют в случаях обработки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 в государственных, общественных и иных публичных интересах,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определенных законодательством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РФ.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636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при обработке персональных данных обеспечивает конфиденциальность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84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осуществляет хранение персональных данных в форме, позволяющей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определить субъекта персональных данных, не дольше, чем этого требуют цели обработки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 данных, если срок хранения персональных данных не установлен федеральным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законом.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283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Условием прекращения обработки персональных данных может являться достижение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целей обработки персональных данных, истечение срока действия согласия субъекта персональных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 или отзыв согласия субъектом персональных данных, а также выявление неправомерной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обработки персональных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403"/>
        </w:tabs>
        <w:spacing w:before="57" w:line="240" w:lineRule="atLeast"/>
        <w:ind w:left="100" w:right="1053" w:firstLine="852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Перечень действий, производимых Оператором с полученными</w:t>
      </w:r>
      <w:r w:rsidRPr="00741BCC">
        <w:rPr>
          <w:spacing w:val="-72"/>
          <w:sz w:val="28"/>
          <w:szCs w:val="24"/>
        </w:rPr>
        <w:t xml:space="preserve"> </w:t>
      </w:r>
      <w:r w:rsidRPr="00741BCC">
        <w:rPr>
          <w:sz w:val="28"/>
          <w:szCs w:val="24"/>
        </w:rPr>
        <w:t>персональными</w:t>
      </w:r>
      <w:r w:rsidRPr="00741BCC">
        <w:rPr>
          <w:spacing w:val="-2"/>
          <w:sz w:val="28"/>
          <w:szCs w:val="24"/>
        </w:rPr>
        <w:t xml:space="preserve"> </w:t>
      </w:r>
      <w:r w:rsidRPr="00741BCC">
        <w:rPr>
          <w:sz w:val="28"/>
          <w:szCs w:val="24"/>
        </w:rPr>
        <w:t>данными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before="62" w:line="240" w:lineRule="atLeast"/>
        <w:ind w:right="64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осуществляет сбор, запись, систематизацию, накопление, хранение,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уточнение (обновление, изменение), извлечение, использование, передачу (распространение,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предоставление, доступ), обезличивание, блокирование, удаление и уничтожение персональных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данных.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299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Оператор осуществляет автоматизированную обработку персональных данных с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получением и/или передачей полученной информации по информационно-телекоммуникационным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сетям или</w:t>
      </w:r>
      <w:r w:rsidRPr="00741BCC">
        <w:rPr>
          <w:spacing w:val="2"/>
          <w:sz w:val="24"/>
          <w:szCs w:val="24"/>
        </w:rPr>
        <w:t xml:space="preserve"> </w:t>
      </w:r>
      <w:r w:rsidRPr="00741BCC">
        <w:rPr>
          <w:sz w:val="24"/>
          <w:szCs w:val="24"/>
        </w:rPr>
        <w:t>без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таковой.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403"/>
        </w:tabs>
        <w:spacing w:before="60" w:line="240" w:lineRule="atLeast"/>
        <w:ind w:left="1402" w:hanging="451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Конфиденциальность</w:t>
      </w:r>
      <w:r w:rsidRPr="00741BCC">
        <w:rPr>
          <w:spacing w:val="-2"/>
          <w:sz w:val="28"/>
          <w:szCs w:val="24"/>
        </w:rPr>
        <w:t xml:space="preserve"> </w:t>
      </w:r>
      <w:r w:rsidRPr="00741BCC">
        <w:rPr>
          <w:sz w:val="28"/>
          <w:szCs w:val="24"/>
        </w:rPr>
        <w:t>персональных данных</w:t>
      </w:r>
    </w:p>
    <w:p w:rsidR="00AB6F4D" w:rsidRPr="00741BCC" w:rsidRDefault="005B0DB2" w:rsidP="00741BCC">
      <w:pPr>
        <w:pStyle w:val="a3"/>
        <w:spacing w:before="61" w:line="240" w:lineRule="atLeast"/>
        <w:ind w:right="163"/>
        <w:jc w:val="both"/>
      </w:pPr>
      <w:r w:rsidRPr="00741BCC">
        <w:t>Оператор и иные лица, получившие доступ к персональным данным, обязаны не раскрывать</w:t>
      </w:r>
      <w:r w:rsidRPr="00741BCC">
        <w:rPr>
          <w:spacing w:val="-57"/>
        </w:rPr>
        <w:t xml:space="preserve"> </w:t>
      </w:r>
      <w:r w:rsidRPr="00741BCC">
        <w:t>третьим лицам и не распространять персональные данные без согласия субъекта персональных</w:t>
      </w:r>
      <w:r w:rsidRPr="00741BCC">
        <w:rPr>
          <w:spacing w:val="1"/>
        </w:rPr>
        <w:t xml:space="preserve"> </w:t>
      </w:r>
      <w:r w:rsidRPr="00741BCC">
        <w:t>данных,</w:t>
      </w:r>
      <w:r w:rsidRPr="00741BCC">
        <w:rPr>
          <w:spacing w:val="-1"/>
        </w:rPr>
        <w:t xml:space="preserve"> </w:t>
      </w:r>
      <w:r w:rsidRPr="00741BCC">
        <w:t>если иное</w:t>
      </w:r>
      <w:r w:rsidRPr="00741BCC">
        <w:rPr>
          <w:spacing w:val="-3"/>
        </w:rPr>
        <w:t xml:space="preserve"> </w:t>
      </w:r>
      <w:r w:rsidRPr="00741BCC">
        <w:t>не</w:t>
      </w:r>
      <w:r w:rsidRPr="00741BCC">
        <w:rPr>
          <w:spacing w:val="1"/>
        </w:rPr>
        <w:t xml:space="preserve"> </w:t>
      </w:r>
      <w:r w:rsidRPr="00741BCC">
        <w:t>предусмотрено федеральным законом.</w:t>
      </w:r>
    </w:p>
    <w:p w:rsidR="00AB6F4D" w:rsidRPr="00741BCC" w:rsidRDefault="005B0DB2" w:rsidP="00741BCC">
      <w:pPr>
        <w:pStyle w:val="1"/>
        <w:numPr>
          <w:ilvl w:val="0"/>
          <w:numId w:val="2"/>
        </w:numPr>
        <w:tabs>
          <w:tab w:val="left" w:pos="1403"/>
        </w:tabs>
        <w:spacing w:line="240" w:lineRule="atLeast"/>
        <w:ind w:left="1402" w:hanging="451"/>
        <w:jc w:val="both"/>
        <w:rPr>
          <w:sz w:val="28"/>
          <w:szCs w:val="24"/>
        </w:rPr>
      </w:pPr>
      <w:r w:rsidRPr="00741BCC">
        <w:rPr>
          <w:sz w:val="28"/>
          <w:szCs w:val="24"/>
        </w:rPr>
        <w:t>Заключительные</w:t>
      </w:r>
      <w:r w:rsidRPr="00741BCC">
        <w:rPr>
          <w:spacing w:val="-4"/>
          <w:sz w:val="28"/>
          <w:szCs w:val="24"/>
        </w:rPr>
        <w:t xml:space="preserve"> </w:t>
      </w:r>
      <w:r w:rsidRPr="00741BCC">
        <w:rPr>
          <w:sz w:val="28"/>
          <w:szCs w:val="24"/>
        </w:rPr>
        <w:t>положения</w:t>
      </w:r>
    </w:p>
    <w:p w:rsidR="00AB6F4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before="62" w:line="240" w:lineRule="atLeast"/>
        <w:ind w:right="940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Пользователь может получить любые разъяснения по интересующим вопросам,</w:t>
      </w:r>
      <w:r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касающимся обработки его персональных данных, обратившись к Оператору с помощью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электронной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 xml:space="preserve">почты </w:t>
      </w:r>
      <w:hyperlink r:id="rId7" w:history="1">
        <w:r w:rsidR="00795707" w:rsidRPr="00741BCC">
          <w:rPr>
            <w:rStyle w:val="a6"/>
            <w:sz w:val="24"/>
            <w:szCs w:val="24"/>
          </w:rPr>
          <w:t>skorodnoe2007@mail.ru.</w:t>
        </w:r>
      </w:hyperlink>
    </w:p>
    <w:p w:rsidR="00D5587D" w:rsidRPr="00741BCC" w:rsidRDefault="005B0DB2" w:rsidP="00741BCC">
      <w:pPr>
        <w:pStyle w:val="a5"/>
        <w:numPr>
          <w:ilvl w:val="1"/>
          <w:numId w:val="2"/>
        </w:numPr>
        <w:tabs>
          <w:tab w:val="left" w:pos="1493"/>
        </w:tabs>
        <w:spacing w:line="240" w:lineRule="atLeast"/>
        <w:ind w:right="663" w:firstLine="852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В данном документе будут отражены любые изменения политики обработки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персональных</w:t>
      </w:r>
      <w:r w:rsidRPr="00741BCC">
        <w:rPr>
          <w:spacing w:val="1"/>
          <w:sz w:val="24"/>
          <w:szCs w:val="24"/>
        </w:rPr>
        <w:t xml:space="preserve"> </w:t>
      </w:r>
      <w:r w:rsidRPr="00741BCC">
        <w:rPr>
          <w:sz w:val="24"/>
          <w:szCs w:val="24"/>
        </w:rPr>
        <w:t>данных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Оператором.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Политика</w:t>
      </w:r>
      <w:r w:rsidRPr="00741BCC">
        <w:rPr>
          <w:spacing w:val="-2"/>
          <w:sz w:val="24"/>
          <w:szCs w:val="24"/>
        </w:rPr>
        <w:t xml:space="preserve"> </w:t>
      </w:r>
      <w:r w:rsidRPr="00741BCC">
        <w:rPr>
          <w:sz w:val="24"/>
          <w:szCs w:val="24"/>
        </w:rPr>
        <w:t>действует бессрочно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до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замены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ее</w:t>
      </w:r>
      <w:r w:rsidRPr="00741BCC">
        <w:rPr>
          <w:spacing w:val="-3"/>
          <w:sz w:val="24"/>
          <w:szCs w:val="24"/>
        </w:rPr>
        <w:t xml:space="preserve"> </w:t>
      </w:r>
      <w:r w:rsidRPr="00741BCC">
        <w:rPr>
          <w:sz w:val="24"/>
          <w:szCs w:val="24"/>
        </w:rPr>
        <w:t>новой</w:t>
      </w:r>
      <w:r w:rsidRPr="00741BCC">
        <w:rPr>
          <w:spacing w:val="-1"/>
          <w:sz w:val="24"/>
          <w:szCs w:val="24"/>
        </w:rPr>
        <w:t xml:space="preserve"> </w:t>
      </w:r>
      <w:r w:rsidRPr="00741BCC">
        <w:rPr>
          <w:sz w:val="24"/>
          <w:szCs w:val="24"/>
        </w:rPr>
        <w:t>версией.</w:t>
      </w:r>
    </w:p>
    <w:p w:rsidR="00AB6F4D" w:rsidRPr="00741BCC" w:rsidRDefault="005B0DB2" w:rsidP="006B2ACE">
      <w:pPr>
        <w:pStyle w:val="a5"/>
        <w:numPr>
          <w:ilvl w:val="1"/>
          <w:numId w:val="2"/>
        </w:numPr>
        <w:tabs>
          <w:tab w:val="left" w:pos="1493"/>
        </w:tabs>
        <w:spacing w:before="4" w:line="240" w:lineRule="atLeast"/>
        <w:ind w:left="0" w:right="663" w:firstLine="0"/>
        <w:jc w:val="both"/>
        <w:rPr>
          <w:sz w:val="24"/>
          <w:szCs w:val="24"/>
        </w:rPr>
      </w:pPr>
      <w:r w:rsidRPr="00741BCC">
        <w:rPr>
          <w:sz w:val="24"/>
          <w:szCs w:val="24"/>
        </w:rPr>
        <w:t>Актуальная версия Политики в свободном доступе расположена в сети Интернет по</w:t>
      </w:r>
      <w:r w:rsidR="00741BCC" w:rsidRPr="00741BCC">
        <w:rPr>
          <w:sz w:val="24"/>
          <w:szCs w:val="24"/>
        </w:rPr>
        <w:t xml:space="preserve"> </w:t>
      </w:r>
      <w:r w:rsidR="00741BCC" w:rsidRPr="00741BCC">
        <w:rPr>
          <w:spacing w:val="-57"/>
          <w:sz w:val="24"/>
          <w:szCs w:val="24"/>
        </w:rPr>
        <w:t xml:space="preserve"> </w:t>
      </w:r>
      <w:r w:rsidRPr="00741BCC">
        <w:rPr>
          <w:sz w:val="24"/>
          <w:szCs w:val="24"/>
        </w:rPr>
        <w:t>адресу</w:t>
      </w:r>
      <w:r w:rsidR="00741BCC" w:rsidRPr="00741BCC">
        <w:rPr>
          <w:sz w:val="24"/>
          <w:szCs w:val="24"/>
        </w:rPr>
        <w:t xml:space="preserve"> </w:t>
      </w:r>
      <w:r w:rsidR="00D5587D" w:rsidRPr="00741BCC">
        <w:rPr>
          <w:sz w:val="24"/>
          <w:szCs w:val="24"/>
          <w:u w:val="single"/>
        </w:rPr>
        <w:t>https://shkolaskorodnya</w:t>
      </w:r>
      <w:r w:rsidR="00741BCC" w:rsidRPr="00741BCC">
        <w:rPr>
          <w:sz w:val="24"/>
          <w:szCs w:val="24"/>
          <w:u w:val="single"/>
        </w:rPr>
        <w:t>nskaya-r31.gosweb.gosuslugi.ru</w:t>
      </w:r>
    </w:p>
    <w:sectPr w:rsidR="00AB6F4D" w:rsidRPr="00741BCC">
      <w:pgSz w:w="11910" w:h="16840"/>
      <w:pgMar w:top="158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30B7A"/>
    <w:multiLevelType w:val="multilevel"/>
    <w:tmpl w:val="7C6EF282"/>
    <w:lvl w:ilvl="0">
      <w:start w:val="1"/>
      <w:numFmt w:val="decimal"/>
      <w:lvlText w:val="%1."/>
      <w:lvlJc w:val="left"/>
      <w:pPr>
        <w:ind w:left="1252" w:hanging="301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8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4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1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421"/>
      </w:pPr>
      <w:rPr>
        <w:rFonts w:hint="default"/>
        <w:lang w:val="ru-RU" w:eastAsia="en-US" w:bidi="ar-SA"/>
      </w:rPr>
    </w:lvl>
  </w:abstractNum>
  <w:abstractNum w:abstractNumId="1" w15:restartNumberingAfterBreak="0">
    <w:nsid w:val="6F434019"/>
    <w:multiLevelType w:val="hybridMultilevel"/>
    <w:tmpl w:val="62A26B4A"/>
    <w:lvl w:ilvl="0" w:tplc="4D3C6FAC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6A93A">
      <w:numFmt w:val="bullet"/>
      <w:lvlText w:val="•"/>
      <w:lvlJc w:val="left"/>
      <w:pPr>
        <w:ind w:left="1154" w:hanging="180"/>
      </w:pPr>
      <w:rPr>
        <w:rFonts w:hint="default"/>
        <w:lang w:val="ru-RU" w:eastAsia="en-US" w:bidi="ar-SA"/>
      </w:rPr>
    </w:lvl>
    <w:lvl w:ilvl="2" w:tplc="B93819D8">
      <w:numFmt w:val="bullet"/>
      <w:lvlText w:val="•"/>
      <w:lvlJc w:val="left"/>
      <w:pPr>
        <w:ind w:left="2209" w:hanging="180"/>
      </w:pPr>
      <w:rPr>
        <w:rFonts w:hint="default"/>
        <w:lang w:val="ru-RU" w:eastAsia="en-US" w:bidi="ar-SA"/>
      </w:rPr>
    </w:lvl>
    <w:lvl w:ilvl="3" w:tplc="BC7C5CE0">
      <w:numFmt w:val="bullet"/>
      <w:lvlText w:val="•"/>
      <w:lvlJc w:val="left"/>
      <w:pPr>
        <w:ind w:left="3263" w:hanging="180"/>
      </w:pPr>
      <w:rPr>
        <w:rFonts w:hint="default"/>
        <w:lang w:val="ru-RU" w:eastAsia="en-US" w:bidi="ar-SA"/>
      </w:rPr>
    </w:lvl>
    <w:lvl w:ilvl="4" w:tplc="794241B2">
      <w:numFmt w:val="bullet"/>
      <w:lvlText w:val="•"/>
      <w:lvlJc w:val="left"/>
      <w:pPr>
        <w:ind w:left="4318" w:hanging="180"/>
      </w:pPr>
      <w:rPr>
        <w:rFonts w:hint="default"/>
        <w:lang w:val="ru-RU" w:eastAsia="en-US" w:bidi="ar-SA"/>
      </w:rPr>
    </w:lvl>
    <w:lvl w:ilvl="5" w:tplc="D6C04480">
      <w:numFmt w:val="bullet"/>
      <w:lvlText w:val="•"/>
      <w:lvlJc w:val="left"/>
      <w:pPr>
        <w:ind w:left="5373" w:hanging="180"/>
      </w:pPr>
      <w:rPr>
        <w:rFonts w:hint="default"/>
        <w:lang w:val="ru-RU" w:eastAsia="en-US" w:bidi="ar-SA"/>
      </w:rPr>
    </w:lvl>
    <w:lvl w:ilvl="6" w:tplc="796A4CA4">
      <w:numFmt w:val="bullet"/>
      <w:lvlText w:val="•"/>
      <w:lvlJc w:val="left"/>
      <w:pPr>
        <w:ind w:left="6427" w:hanging="180"/>
      </w:pPr>
      <w:rPr>
        <w:rFonts w:hint="default"/>
        <w:lang w:val="ru-RU" w:eastAsia="en-US" w:bidi="ar-SA"/>
      </w:rPr>
    </w:lvl>
    <w:lvl w:ilvl="7" w:tplc="BEBCD41E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8" w:tplc="448CFDE8">
      <w:numFmt w:val="bullet"/>
      <w:lvlText w:val="•"/>
      <w:lvlJc w:val="left"/>
      <w:pPr>
        <w:ind w:left="8537" w:hanging="1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AB6F4D"/>
    <w:rsid w:val="005B0DB2"/>
    <w:rsid w:val="00741BCC"/>
    <w:rsid w:val="00795707"/>
    <w:rsid w:val="00AB6F4D"/>
    <w:rsid w:val="00D5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CB9C"/>
  <w15:docId w15:val="{8D728868-1DD8-4627-A37C-B453263E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1252" w:hanging="301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0"/>
      <w:ind w:left="100" w:firstLine="85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368" w:lineRule="exact"/>
      <w:ind w:left="999" w:right="98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60"/>
      <w:ind w:left="100" w:firstLine="852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7957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korodnoe2007@mail.ru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kolaskorodnyanskaya-r31.gosweb.gosuslugi.ru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1828</TotalTime>
  <Pages>6</Pages>
  <Words>2250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˜&gt;;8B8:0 2 &gt;B=&gt;H5=88 &gt;1@01&gt;B:8 ?5@A&gt;=0;L=KE 40==KE</vt:lpstr>
    </vt:vector>
  </TitlesOfParts>
  <Company/>
  <LinksUpToDate>false</LinksUpToDate>
  <CharactersWithSpaces>15045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˜&gt;;8B8:0 2 &gt;B=&gt;H5=88 &gt;1@01&gt;B:8 ?5@A&gt;=0;L=KE 40==KE</dc:title>
  <dc:creator>sergey.nazarenko</dc:creator>
  <cp:lastModifiedBy>Школа Скородное</cp:lastModifiedBy>
  <cp:revision>4</cp:revision>
  <dcterms:created xsi:type="dcterms:W3CDTF">2024-01-29T13:16:00Z</dcterms:created>
  <dcterms:modified xsi:type="dcterms:W3CDTF">2024-01-31T19:49:00Z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LastSaved">
    <vt:filetime>2024-01-29T00:00:00Z</vt:filetime>
  </property>
</Properties>
</file>